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37C" w:rsidRDefault="006F037C" w:rsidP="00785109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785109">
        <w:rPr>
          <w:b/>
          <w:bCs/>
          <w:sz w:val="24"/>
          <w:szCs w:val="24"/>
        </w:rPr>
        <w:t>Consorzio Teatro Pubblico Pugliese</w:t>
      </w:r>
    </w:p>
    <w:p w:rsidR="006F037C" w:rsidRDefault="006F037C" w:rsidP="002221D0">
      <w:pPr>
        <w:pStyle w:val="ListParagraph"/>
        <w:rPr>
          <w:sz w:val="24"/>
          <w:szCs w:val="24"/>
        </w:rPr>
      </w:pPr>
    </w:p>
    <w:p w:rsidR="006F037C" w:rsidRPr="006942E2" w:rsidRDefault="006F037C" w:rsidP="006942E2">
      <w:pPr>
        <w:pStyle w:val="ListParagraph"/>
        <w:rPr>
          <w:sz w:val="24"/>
          <w:szCs w:val="24"/>
        </w:rPr>
      </w:pPr>
      <w:r w:rsidRPr="006942E2">
        <w:rPr>
          <w:sz w:val="24"/>
          <w:szCs w:val="24"/>
        </w:rPr>
        <w:t>Il Teatro Pubblico Pugliese</w:t>
      </w:r>
    </w:p>
    <w:p w:rsidR="006F037C" w:rsidRPr="006942E2" w:rsidRDefault="006F037C" w:rsidP="006942E2">
      <w:pPr>
        <w:pStyle w:val="ListParagraph"/>
        <w:rPr>
          <w:sz w:val="24"/>
          <w:szCs w:val="24"/>
        </w:rPr>
      </w:pPr>
      <w:r w:rsidRPr="006942E2">
        <w:rPr>
          <w:sz w:val="24"/>
          <w:szCs w:val="24"/>
        </w:rPr>
        <w:t>In continua trasformazione, il TPP è diventato negli ultimi anni uno dei più grandi circuiti teatrali italiani, con più di 56 soci tra Comuni, Province e la Regione Puglia. Oltre alla principale vocazione alla diffusione e promozione del pubblico, la mission del TPP va trasformandosi, diventando il braccio operativo della Regione Puglia per l’attuazione delle strategie di sviluppo nel settore dello spettacolo dal vivo.</w:t>
      </w:r>
    </w:p>
    <w:p w:rsidR="006F037C" w:rsidRPr="006942E2" w:rsidRDefault="006F037C" w:rsidP="006942E2">
      <w:pPr>
        <w:pStyle w:val="ListParagraph"/>
        <w:rPr>
          <w:sz w:val="24"/>
          <w:szCs w:val="24"/>
        </w:rPr>
      </w:pPr>
    </w:p>
    <w:p w:rsidR="006F037C" w:rsidRPr="006942E2" w:rsidRDefault="006F037C" w:rsidP="006942E2">
      <w:pPr>
        <w:pStyle w:val="ListParagraph"/>
        <w:rPr>
          <w:sz w:val="24"/>
          <w:szCs w:val="24"/>
        </w:rPr>
      </w:pPr>
      <w:r w:rsidRPr="006942E2">
        <w:rPr>
          <w:sz w:val="24"/>
          <w:szCs w:val="24"/>
        </w:rPr>
        <w:t>La grande innovazione della stagione 2009/10 è, infatti, l’avvio dei programmi strategici a valere sui fondi F.E.S.R. che sanciscono lo spettacolo come settore produttivo per eccellenza in Puglia, fattore di attrattività turistica per il territorio, fonte di sviluppo culturale ed economico.</w:t>
      </w:r>
    </w:p>
    <w:p w:rsidR="006F037C" w:rsidRPr="006942E2" w:rsidRDefault="006F037C" w:rsidP="006942E2">
      <w:pPr>
        <w:pStyle w:val="ListParagraph"/>
        <w:rPr>
          <w:sz w:val="24"/>
          <w:szCs w:val="24"/>
        </w:rPr>
      </w:pPr>
    </w:p>
    <w:p w:rsidR="006F037C" w:rsidRPr="006942E2" w:rsidRDefault="006F037C" w:rsidP="006942E2">
      <w:pPr>
        <w:pStyle w:val="ListParagraph"/>
        <w:rPr>
          <w:sz w:val="24"/>
          <w:szCs w:val="24"/>
        </w:rPr>
      </w:pPr>
      <w:r w:rsidRPr="006942E2">
        <w:rPr>
          <w:sz w:val="24"/>
          <w:szCs w:val="24"/>
        </w:rPr>
        <w:t>Alle stagioni di prosa, teatro ragazzi e danza, agli spettacoli regionali, nazionali ed internazionali, alle attività di formazione del pubblico si affiancano i grandi eventi a forte impatto turistico ed i programmi per la riorganizzazione e lo sviluppo del sistema regionale dello spettacolo.</w:t>
      </w:r>
    </w:p>
    <w:p w:rsidR="006F037C" w:rsidRPr="006942E2" w:rsidRDefault="006F037C" w:rsidP="006942E2">
      <w:pPr>
        <w:pStyle w:val="ListParagraph"/>
        <w:rPr>
          <w:sz w:val="24"/>
          <w:szCs w:val="24"/>
        </w:rPr>
      </w:pPr>
    </w:p>
    <w:p w:rsidR="006F037C" w:rsidRPr="006942E2" w:rsidRDefault="006F037C" w:rsidP="006942E2">
      <w:pPr>
        <w:pStyle w:val="ListParagraph"/>
        <w:rPr>
          <w:sz w:val="24"/>
          <w:szCs w:val="24"/>
        </w:rPr>
      </w:pPr>
      <w:r w:rsidRPr="006942E2">
        <w:rPr>
          <w:sz w:val="24"/>
          <w:szCs w:val="24"/>
        </w:rPr>
        <w:t>Continua il progetto di Teatri Abitati, con 12 residenze delle compagnie che hanno trovato casa in altrettanti spazi vuoti o inutilizzati, dopo una prima e positiva esperienza biennale. Sono in fase di start up Puglia Sounds - il circuito delle musiche e la Rete della Danza Contemporanea, due importanti interventi per valorizzare, organizzare e diffondere questi due settori dello spettacolo; i Site Specific, eventi nei luoghi di particolare interesse culturale e paesaggistico; svariati interventi trasversali per favorire l’internazionalizzazione della filiera produttiva dello spettacolo dal vivo.</w:t>
      </w:r>
    </w:p>
    <w:p w:rsidR="006F037C" w:rsidRPr="006942E2" w:rsidRDefault="006F037C" w:rsidP="006942E2">
      <w:pPr>
        <w:pStyle w:val="ListParagraph"/>
        <w:rPr>
          <w:sz w:val="24"/>
          <w:szCs w:val="24"/>
        </w:rPr>
      </w:pPr>
    </w:p>
    <w:p w:rsidR="006F037C" w:rsidRPr="006942E2" w:rsidRDefault="006F037C" w:rsidP="006942E2">
      <w:pPr>
        <w:pStyle w:val="ListParagraph"/>
        <w:rPr>
          <w:sz w:val="24"/>
          <w:szCs w:val="24"/>
        </w:rPr>
      </w:pPr>
      <w:r w:rsidRPr="006942E2">
        <w:rPr>
          <w:sz w:val="24"/>
          <w:szCs w:val="24"/>
        </w:rPr>
        <w:t>Nell’ambito dei programmi di cooperazione comunitaria sono in progress diversi progetti e la partecipazione attiva alla rete Euromedinculture(s), con un importante censimento sul ruolo della cultura negli Stati Membri.</w:t>
      </w:r>
    </w:p>
    <w:p w:rsidR="006F037C" w:rsidRPr="006942E2" w:rsidRDefault="006F037C" w:rsidP="006942E2">
      <w:pPr>
        <w:pStyle w:val="ListParagraph"/>
        <w:rPr>
          <w:sz w:val="24"/>
          <w:szCs w:val="24"/>
        </w:rPr>
      </w:pPr>
    </w:p>
    <w:p w:rsidR="006F037C" w:rsidRPr="006942E2" w:rsidRDefault="006F037C" w:rsidP="006942E2">
      <w:pPr>
        <w:pStyle w:val="ListParagraph"/>
        <w:rPr>
          <w:sz w:val="24"/>
          <w:szCs w:val="24"/>
        </w:rPr>
      </w:pPr>
      <w:r w:rsidRPr="006942E2">
        <w:rPr>
          <w:sz w:val="24"/>
          <w:szCs w:val="24"/>
        </w:rPr>
        <w:t>Il valore aggiunto, anche per questa stagione, è stato dato dai grandi eventi: Puglia Show Time, con tantissimi spettacoli gratuiti nei 5 appuntamenti in tutta la regione; Primavera dei Diritti, la maratona culturale che ha raccontato attraverso i linguaggi dell’arte e della cultura lo stato dei diritti umani e civili; lo spettacolo di Marco Paolini dal porto di Taranto, una diretta tv col fiato sospeso.</w:t>
      </w:r>
    </w:p>
    <w:p w:rsidR="006F037C" w:rsidRPr="006942E2" w:rsidRDefault="006F037C" w:rsidP="006942E2">
      <w:pPr>
        <w:pStyle w:val="ListParagraph"/>
        <w:rPr>
          <w:sz w:val="24"/>
          <w:szCs w:val="24"/>
        </w:rPr>
      </w:pPr>
    </w:p>
    <w:p w:rsidR="006F037C" w:rsidRPr="006942E2" w:rsidRDefault="006F037C" w:rsidP="006942E2">
      <w:pPr>
        <w:pStyle w:val="ListParagraph"/>
        <w:rPr>
          <w:sz w:val="24"/>
          <w:szCs w:val="24"/>
        </w:rPr>
      </w:pPr>
      <w:r w:rsidRPr="006942E2">
        <w:rPr>
          <w:sz w:val="24"/>
          <w:szCs w:val="24"/>
        </w:rPr>
        <w:t>Due gli appuntamenti con l’approfondimento. Nel Forum Cultura Turismo Territorio 2009 con studiosi di new economy, tecnici ed addetti ai lavori si è analizzato come il settore culturale sia diventato uno strumento per la valorizzazione del territorio e la crescita del turismo. Il convegno Cultura Mezzogiorno Europa 2010 ha sottolineato le potenzialità della cultura come piattaforma di sviluppo economico-sociale e di dialogo interculturale in ambito euro-mediterraneo.</w:t>
      </w:r>
    </w:p>
    <w:p w:rsidR="006F037C" w:rsidRPr="006942E2" w:rsidRDefault="006F037C" w:rsidP="006942E2">
      <w:pPr>
        <w:pStyle w:val="ListParagraph"/>
        <w:rPr>
          <w:sz w:val="24"/>
          <w:szCs w:val="24"/>
        </w:rPr>
      </w:pPr>
    </w:p>
    <w:p w:rsidR="006F037C" w:rsidRDefault="006F037C" w:rsidP="006942E2">
      <w:pPr>
        <w:pStyle w:val="ListParagraph"/>
        <w:rPr>
          <w:b/>
          <w:bCs/>
          <w:sz w:val="24"/>
          <w:szCs w:val="24"/>
        </w:rPr>
      </w:pPr>
      <w:r w:rsidRPr="006942E2">
        <w:rPr>
          <w:sz w:val="24"/>
          <w:szCs w:val="24"/>
        </w:rPr>
        <w:t>Sinergia tra le amministrazioni socie, collaborazioni importanti, grandi numeri e tanta creatività: i protagonisti di una bella stagione.</w:t>
      </w:r>
    </w:p>
    <w:p w:rsidR="006F037C" w:rsidRDefault="006F037C" w:rsidP="006942E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Focus su </w:t>
      </w:r>
      <w:r w:rsidRPr="00B1273B">
        <w:rPr>
          <w:b/>
          <w:bCs/>
          <w:sz w:val="24"/>
          <w:szCs w:val="24"/>
        </w:rPr>
        <w:t>Progetti F.E.S.R.</w:t>
      </w:r>
    </w:p>
    <w:p w:rsidR="006F037C" w:rsidRDefault="006F037C" w:rsidP="00311D85">
      <w:pPr>
        <w:pStyle w:val="ListParagraph"/>
        <w:rPr>
          <w:b/>
          <w:bCs/>
          <w:sz w:val="24"/>
          <w:szCs w:val="24"/>
        </w:rPr>
      </w:pPr>
    </w:p>
    <w:p w:rsidR="006F037C" w:rsidRPr="00311D85" w:rsidRDefault="006F037C" w:rsidP="00311D8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 w:rsidRPr="00311D85">
        <w:rPr>
          <w:sz w:val="24"/>
          <w:szCs w:val="24"/>
        </w:rPr>
        <w:t xml:space="preserve">progetti a valere sui fondi F.E.S.R. della </w:t>
      </w:r>
      <w:r>
        <w:rPr>
          <w:sz w:val="24"/>
          <w:szCs w:val="24"/>
        </w:rPr>
        <w:t xml:space="preserve">Regione Puglia affidati al TPP  </w:t>
      </w:r>
      <w:r w:rsidRPr="00311D85">
        <w:rPr>
          <w:sz w:val="24"/>
          <w:szCs w:val="24"/>
        </w:rPr>
        <w:t>giungono alla terza annualità con traguardi raggiunti, tante novità ed innovazioni: si può iniziare a tirare le somme sugli importanti investimenti che vedono lo spettacolo come settore produttivo pugliese per eccellenza, catalizzatore di attrattività turistica e raccordo con gli altri settori culturali ed economici.</w:t>
      </w:r>
    </w:p>
    <w:p w:rsidR="006F037C" w:rsidRDefault="006F037C" w:rsidP="00311D85">
      <w:pPr>
        <w:pStyle w:val="ListParagraph"/>
        <w:rPr>
          <w:b/>
          <w:bCs/>
          <w:sz w:val="24"/>
          <w:szCs w:val="24"/>
        </w:rPr>
      </w:pPr>
    </w:p>
    <w:p w:rsidR="006F037C" w:rsidRDefault="006F037C" w:rsidP="00432847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Teatro e Danza</w:t>
      </w:r>
    </w:p>
    <w:p w:rsidR="006F037C" w:rsidRDefault="006F037C" w:rsidP="002977A5">
      <w:pPr>
        <w:pStyle w:val="ListParagraph"/>
        <w:rPr>
          <w:b/>
          <w:bCs/>
          <w:sz w:val="24"/>
          <w:szCs w:val="24"/>
        </w:rPr>
      </w:pPr>
    </w:p>
    <w:p w:rsidR="006F037C" w:rsidRDefault="006F037C" w:rsidP="002977A5">
      <w:pPr>
        <w:pStyle w:val="ListParagrap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Internazionalizzazione della scena: IN e OUT</w:t>
      </w:r>
    </w:p>
    <w:p w:rsidR="006F037C" w:rsidRPr="002D3921" w:rsidRDefault="006F037C" w:rsidP="002977A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L</w:t>
      </w:r>
      <w:r w:rsidRPr="002D3921">
        <w:rPr>
          <w:sz w:val="24"/>
          <w:szCs w:val="24"/>
        </w:rPr>
        <w:t>a circuitazione all'estero e l'incoming di produzioni di spettacolo dal vivo pugliesi ed estere. In questo caso si sostengono le tournèe all'estero di formazioni pugliesi di teatro e danza e la programmazione in Puglia di grandi compagnie estere. Obiettivo: la promozione dell'intera filiera dello spettacolo pugliese (produzione, distribuzione, promozione, formazione) e del suo indotto.</w:t>
      </w:r>
      <w:r>
        <w:rPr>
          <w:sz w:val="24"/>
          <w:szCs w:val="24"/>
        </w:rPr>
        <w:t xml:space="preserve"> </w:t>
      </w:r>
    </w:p>
    <w:p w:rsidR="006F037C" w:rsidRDefault="006F037C" w:rsidP="002977A5">
      <w:pPr>
        <w:pStyle w:val="ListParagraph"/>
        <w:rPr>
          <w:b/>
          <w:bCs/>
          <w:sz w:val="24"/>
          <w:szCs w:val="24"/>
        </w:rPr>
      </w:pPr>
    </w:p>
    <w:p w:rsidR="006F037C" w:rsidRDefault="006F037C" w:rsidP="002977A5">
      <w:pPr>
        <w:pStyle w:val="ListParagrap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Prime Nazionali </w:t>
      </w:r>
    </w:p>
    <w:p w:rsidR="006F037C" w:rsidRPr="009C373B" w:rsidRDefault="006F037C" w:rsidP="002977A5">
      <w:pPr>
        <w:pStyle w:val="ListParagraph"/>
        <w:rPr>
          <w:sz w:val="24"/>
          <w:szCs w:val="24"/>
        </w:rPr>
      </w:pPr>
      <w:r w:rsidRPr="009C373B">
        <w:rPr>
          <w:sz w:val="24"/>
          <w:szCs w:val="24"/>
        </w:rPr>
        <w:t>Un'azione con la quale la Regione Puglia intende sostenere la "produzione di nuovi spettaco</w:t>
      </w:r>
      <w:r>
        <w:rPr>
          <w:sz w:val="24"/>
          <w:szCs w:val="24"/>
        </w:rPr>
        <w:t>li in prima nazionale"</w:t>
      </w:r>
      <w:r w:rsidRPr="009C373B">
        <w:rPr>
          <w:sz w:val="24"/>
          <w:szCs w:val="24"/>
        </w:rPr>
        <w:t xml:space="preserve"> per implementare l'offerta e la produzione culturale regionale, attrarre flussi turistici, promuovere l'immagine della Puglia come location di eventi culturali di particolare qualità.</w:t>
      </w:r>
    </w:p>
    <w:p w:rsidR="006F037C" w:rsidRDefault="006F037C" w:rsidP="002977A5">
      <w:pPr>
        <w:pStyle w:val="ListParagraph"/>
        <w:rPr>
          <w:b/>
          <w:bCs/>
          <w:sz w:val="24"/>
          <w:szCs w:val="24"/>
        </w:rPr>
      </w:pPr>
    </w:p>
    <w:p w:rsidR="006F037C" w:rsidRDefault="006F037C" w:rsidP="00143ACD">
      <w:pPr>
        <w:pStyle w:val="ListParagrap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Teatri Abitati</w:t>
      </w:r>
    </w:p>
    <w:p w:rsidR="006F037C" w:rsidRDefault="006F037C" w:rsidP="00143A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È l’</w:t>
      </w:r>
      <w:r w:rsidRPr="00143ACD">
        <w:rPr>
          <w:sz w:val="24"/>
          <w:szCs w:val="24"/>
        </w:rPr>
        <w:t xml:space="preserve">innovativa modalità di gestione pubblico/privata dei luoghi di spettacolo dal vivo in Puglia. Gestione, programmazione, produzione e formazione all'insegna delle espressioni più contemporanee e multidisciplinari dello spettacolo in </w:t>
      </w:r>
      <w:r>
        <w:rPr>
          <w:sz w:val="24"/>
          <w:szCs w:val="24"/>
        </w:rPr>
        <w:t xml:space="preserve">12 Residenze teatrali pugliesi, nate dall’incontro tra compagnie regionali “senza tetto” e amministrazioni locali con spazi teatrali poco utilizzati o in disuso. </w:t>
      </w:r>
    </w:p>
    <w:p w:rsidR="006F037C" w:rsidRDefault="006F037C" w:rsidP="00143ACD">
      <w:pPr>
        <w:pStyle w:val="ListParagraph"/>
        <w:rPr>
          <w:b/>
          <w:bCs/>
          <w:sz w:val="24"/>
          <w:szCs w:val="24"/>
        </w:rPr>
      </w:pPr>
    </w:p>
    <w:p w:rsidR="006F037C" w:rsidRPr="009C020F" w:rsidRDefault="006F037C" w:rsidP="00143ACD">
      <w:pPr>
        <w:pStyle w:val="ListParagraph"/>
        <w:rPr>
          <w:b/>
          <w:bCs/>
          <w:sz w:val="24"/>
          <w:szCs w:val="24"/>
        </w:rPr>
      </w:pPr>
      <w:r w:rsidRPr="009C020F">
        <w:rPr>
          <w:b/>
          <w:bCs/>
          <w:sz w:val="24"/>
          <w:szCs w:val="24"/>
        </w:rPr>
        <w:t>Dansystem</w:t>
      </w:r>
    </w:p>
    <w:p w:rsidR="006F037C" w:rsidRDefault="006F037C" w:rsidP="00143A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Mira alla creazione di un sistema di danza in Puglia in grado di interagire con i più qualificati operatori del settore nazionali ed internazionali, al fine di promuovere il “marchio Puglia” al di fuori della regione ed incentivare lo sviluppo economico e culturale non solo del settore ma anche del territorio stesso.</w:t>
      </w:r>
    </w:p>
    <w:p w:rsidR="006F037C" w:rsidRDefault="006F037C" w:rsidP="00143A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(GDA, DAB)</w:t>
      </w:r>
    </w:p>
    <w:p w:rsidR="006F037C" w:rsidRDefault="006F037C" w:rsidP="002977A5">
      <w:pPr>
        <w:pStyle w:val="ListParagraph"/>
        <w:rPr>
          <w:b/>
          <w:bCs/>
          <w:sz w:val="24"/>
          <w:szCs w:val="24"/>
        </w:rPr>
      </w:pPr>
    </w:p>
    <w:p w:rsidR="006F037C" w:rsidRDefault="006F037C" w:rsidP="002977A5">
      <w:pPr>
        <w:pStyle w:val="ListParagraph"/>
        <w:rPr>
          <w:b/>
          <w:bCs/>
          <w:sz w:val="24"/>
          <w:szCs w:val="24"/>
        </w:rPr>
      </w:pPr>
      <w:r w:rsidRPr="00C46099">
        <w:rPr>
          <w:b/>
          <w:bCs/>
          <w:sz w:val="24"/>
          <w:szCs w:val="24"/>
        </w:rPr>
        <w:t>Valorizzazione delle Risorse Culturali e Ambientali (Cuori Urbani, Teatro dei Luoghi)</w:t>
      </w:r>
    </w:p>
    <w:p w:rsidR="006F037C" w:rsidRDefault="006F037C" w:rsidP="006C689F">
      <w:pPr>
        <w:pStyle w:val="ListParagraph"/>
        <w:rPr>
          <w:sz w:val="24"/>
          <w:szCs w:val="24"/>
        </w:rPr>
      </w:pPr>
      <w:r w:rsidRPr="00E829D2">
        <w:rPr>
          <w:sz w:val="24"/>
          <w:szCs w:val="24"/>
        </w:rPr>
        <w:t xml:space="preserve"> L’obiettivo del progetto Valorizzazione Del Territorio e Delle Risorse Culturali Ed Ambientali Attraverso Lo Spettacolo è quello di migliorare il legame fra territorio e bene, di sviluppare l’appeal turistico e accrescerne la capacità di generare lavoro per l’intera filiera dello spettacolo dal vivo. Ma soprattutto favorire la destagionalizzazione dei flussi turistici legati agli eventi culturali.</w:t>
      </w:r>
      <w:r>
        <w:rPr>
          <w:sz w:val="24"/>
          <w:szCs w:val="24"/>
        </w:rPr>
        <w:t xml:space="preserve"> </w:t>
      </w:r>
    </w:p>
    <w:p w:rsidR="006F037C" w:rsidRDefault="006F037C" w:rsidP="006C689F">
      <w:pPr>
        <w:pStyle w:val="ListParagraph"/>
        <w:rPr>
          <w:b/>
          <w:bCs/>
          <w:sz w:val="24"/>
          <w:szCs w:val="24"/>
        </w:rPr>
      </w:pPr>
      <w:r w:rsidRPr="00C46099">
        <w:rPr>
          <w:b/>
          <w:bCs/>
          <w:sz w:val="24"/>
          <w:szCs w:val="24"/>
        </w:rPr>
        <w:t>Cuori Urbani</w:t>
      </w:r>
      <w:r>
        <w:rPr>
          <w:b/>
          <w:bCs/>
          <w:sz w:val="24"/>
          <w:szCs w:val="24"/>
        </w:rPr>
        <w:t xml:space="preserve"> </w:t>
      </w:r>
    </w:p>
    <w:p w:rsidR="006F037C" w:rsidRDefault="006F037C" w:rsidP="006C689F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Progetto a cura del Teatro Kismet OperA che ha come obiettivo la valorizzazione di quel patrimonio culturale racchiuso nei centri storici pugliesi, inteso sia come raccolta di leggende, biografie e tradizioni, ma anche legato alla storia degli edifici, dei luoghi, dei palazzi privati e pubblici. Tutto questo patrimonio del passato e del presente viene trasformato in forma teatrale e neraato.</w:t>
      </w:r>
    </w:p>
    <w:p w:rsidR="006F037C" w:rsidRDefault="006F037C" w:rsidP="006C689F">
      <w:pPr>
        <w:pStyle w:val="ListParagraph"/>
        <w:rPr>
          <w:b/>
          <w:bCs/>
          <w:sz w:val="24"/>
          <w:szCs w:val="24"/>
        </w:rPr>
      </w:pPr>
      <w:r w:rsidRPr="00785CC0">
        <w:rPr>
          <w:b/>
          <w:bCs/>
          <w:sz w:val="24"/>
          <w:szCs w:val="24"/>
        </w:rPr>
        <w:t>Teatro dei Luoghi</w:t>
      </w:r>
    </w:p>
    <w:p w:rsidR="006F037C" w:rsidRDefault="006F037C" w:rsidP="006C689F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Il progetto, a cura de I Cantieri Teatrali Koreja, interviene in particolar modo sul contesto urbano e antropologico di un piccolo centro della provincia di Lecce, Aradeo. Spettacoli, incontri, mostre, proiezioni e installazioni.</w:t>
      </w:r>
    </w:p>
    <w:p w:rsidR="006F037C" w:rsidRDefault="006F037C" w:rsidP="006C689F">
      <w:pPr>
        <w:pStyle w:val="ListParagraph"/>
        <w:rPr>
          <w:sz w:val="24"/>
          <w:szCs w:val="24"/>
        </w:rPr>
      </w:pPr>
    </w:p>
    <w:p w:rsidR="006F037C" w:rsidRDefault="006F037C" w:rsidP="006C689F">
      <w:pPr>
        <w:pStyle w:val="ListParagraph"/>
        <w:rPr>
          <w:sz w:val="24"/>
          <w:szCs w:val="24"/>
        </w:rPr>
      </w:pPr>
    </w:p>
    <w:p w:rsidR="006F037C" w:rsidRPr="00B43327" w:rsidRDefault="006F037C" w:rsidP="006C689F">
      <w:pPr>
        <w:pStyle w:val="ListParagraph"/>
        <w:rPr>
          <w:sz w:val="24"/>
          <w:szCs w:val="24"/>
          <w:lang w:val="en-US"/>
        </w:rPr>
      </w:pPr>
      <w:r w:rsidRPr="00B43327">
        <w:rPr>
          <w:sz w:val="24"/>
          <w:szCs w:val="24"/>
          <w:lang w:val="en-US"/>
        </w:rPr>
        <w:t>Sito web www.teatropubblicopugliese.it</w:t>
      </w:r>
    </w:p>
    <w:p w:rsidR="006F037C" w:rsidRPr="00B43327" w:rsidRDefault="006F037C" w:rsidP="006C689F">
      <w:pPr>
        <w:pStyle w:val="ListParagraph"/>
        <w:rPr>
          <w:sz w:val="24"/>
          <w:szCs w:val="24"/>
          <w:lang w:val="en-US"/>
        </w:rPr>
      </w:pPr>
      <w:bookmarkStart w:id="0" w:name="_GoBack"/>
      <w:bookmarkEnd w:id="0"/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p w:rsidR="006F037C" w:rsidRPr="00B43327" w:rsidRDefault="006F037C" w:rsidP="00E42223">
      <w:pPr>
        <w:rPr>
          <w:b/>
          <w:bCs/>
          <w:sz w:val="24"/>
          <w:szCs w:val="24"/>
          <w:lang w:val="en-US"/>
        </w:rPr>
      </w:pPr>
    </w:p>
    <w:sectPr w:rsidR="006F037C" w:rsidRPr="00B43327" w:rsidSect="00672F8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0910"/>
    <w:multiLevelType w:val="hybridMultilevel"/>
    <w:tmpl w:val="73CCB9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A97B71"/>
    <w:multiLevelType w:val="hybridMultilevel"/>
    <w:tmpl w:val="0590C3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283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49EC"/>
    <w:rsid w:val="000027F7"/>
    <w:rsid w:val="000E2511"/>
    <w:rsid w:val="000E49EC"/>
    <w:rsid w:val="00143ACD"/>
    <w:rsid w:val="00151A01"/>
    <w:rsid w:val="00160E16"/>
    <w:rsid w:val="0018654E"/>
    <w:rsid w:val="00192E62"/>
    <w:rsid w:val="0020022F"/>
    <w:rsid w:val="0021719D"/>
    <w:rsid w:val="002221D0"/>
    <w:rsid w:val="002977A5"/>
    <w:rsid w:val="002C33A2"/>
    <w:rsid w:val="002D165A"/>
    <w:rsid w:val="002D3921"/>
    <w:rsid w:val="002E70AE"/>
    <w:rsid w:val="003040AB"/>
    <w:rsid w:val="00311D85"/>
    <w:rsid w:val="003B359B"/>
    <w:rsid w:val="00432847"/>
    <w:rsid w:val="004B4D6A"/>
    <w:rsid w:val="005E4F25"/>
    <w:rsid w:val="006332A3"/>
    <w:rsid w:val="00634FE6"/>
    <w:rsid w:val="00672F8D"/>
    <w:rsid w:val="00686976"/>
    <w:rsid w:val="006942E2"/>
    <w:rsid w:val="006C689F"/>
    <w:rsid w:val="006F037C"/>
    <w:rsid w:val="00785109"/>
    <w:rsid w:val="00785CC0"/>
    <w:rsid w:val="008060C0"/>
    <w:rsid w:val="0090113A"/>
    <w:rsid w:val="00920D2A"/>
    <w:rsid w:val="00984A42"/>
    <w:rsid w:val="00986CCE"/>
    <w:rsid w:val="009C020F"/>
    <w:rsid w:val="009C373B"/>
    <w:rsid w:val="00A06B64"/>
    <w:rsid w:val="00A331A0"/>
    <w:rsid w:val="00B1273B"/>
    <w:rsid w:val="00B43327"/>
    <w:rsid w:val="00C46099"/>
    <w:rsid w:val="00C93032"/>
    <w:rsid w:val="00DD2C02"/>
    <w:rsid w:val="00E42223"/>
    <w:rsid w:val="00E829D2"/>
    <w:rsid w:val="00F86353"/>
    <w:rsid w:val="00FB0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8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85109"/>
    <w:pPr>
      <w:ind w:left="720"/>
    </w:pPr>
  </w:style>
  <w:style w:type="character" w:styleId="Hyperlink">
    <w:name w:val="Hyperlink"/>
    <w:basedOn w:val="DefaultParagraphFont"/>
    <w:uiPriority w:val="99"/>
    <w:rsid w:val="00B433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906</Words>
  <Characters>5165</Characters>
  <Application>Microsoft Office Outlook</Application>
  <DocSecurity>0</DocSecurity>
  <Lines>0</Lines>
  <Paragraphs>0</Paragraphs>
  <ScaleCrop>false</ScaleCrop>
  <Company>Teatro Pubblico Pugliese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</dc:title>
  <dc:subject/>
  <dc:creator>Teatro Pubblico Pugliese</dc:creator>
  <cp:keywords/>
  <dc:description/>
  <cp:lastModifiedBy>biblioteca04</cp:lastModifiedBy>
  <cp:revision>2</cp:revision>
  <dcterms:created xsi:type="dcterms:W3CDTF">2013-01-28T08:50:00Z</dcterms:created>
  <dcterms:modified xsi:type="dcterms:W3CDTF">2013-01-28T08:50:00Z</dcterms:modified>
</cp:coreProperties>
</file>