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986" w:rsidRPr="00BF2A91" w:rsidRDefault="00037D77" w:rsidP="00BF2A91">
      <w:pPr>
        <w:rPr>
          <w:rFonts w:cs="Arial"/>
          <w:sz w:val="22"/>
          <w:szCs w:val="22"/>
        </w:rPr>
      </w:pPr>
      <w:r>
        <w:rPr>
          <w:rFonts w:cs="Arial"/>
        </w:rPr>
        <w:t>R</w:t>
      </w:r>
      <w:r w:rsidR="00C7304F">
        <w:rPr>
          <w:rFonts w:cs="Arial"/>
        </w:rPr>
        <w:t>EG</w:t>
      </w:r>
      <w:r w:rsidR="00A45986" w:rsidRPr="00043530">
        <w:rPr>
          <w:rFonts w:cs="Arial"/>
        </w:rPr>
        <w:t>ISTRO GENERALE</w:t>
      </w:r>
    </w:p>
    <w:p w:rsidR="00A45986" w:rsidRPr="00043530" w:rsidRDefault="00A45986" w:rsidP="00A45986">
      <w:pPr>
        <w:rPr>
          <w:rFonts w:cs="Arial"/>
        </w:rPr>
      </w:pPr>
    </w:p>
    <w:p w:rsidR="00A45986" w:rsidRPr="00043530" w:rsidRDefault="00A45986" w:rsidP="00A45986">
      <w:pPr>
        <w:rPr>
          <w:rFonts w:cs="Arial"/>
        </w:rPr>
      </w:pPr>
      <w:r w:rsidRPr="00043530">
        <w:rPr>
          <w:rFonts w:cs="Arial"/>
        </w:rPr>
        <w:t xml:space="preserve">N. </w:t>
      </w:r>
      <w:bookmarkStart w:id="0" w:name="n_generale"/>
      <w:r w:rsidR="004D7EC6">
        <w:rPr>
          <w:rFonts w:cs="Arial"/>
        </w:rPr>
        <w:t>1262</w:t>
      </w:r>
      <w:bookmarkEnd w:id="0"/>
    </w:p>
    <w:p w:rsidR="00A45986" w:rsidRPr="00043530" w:rsidRDefault="00A45986" w:rsidP="00A45986">
      <w:pPr>
        <w:rPr>
          <w:rFonts w:cs="Arial"/>
        </w:rPr>
      </w:pPr>
    </w:p>
    <w:p w:rsidR="00A45986" w:rsidRDefault="00A45986" w:rsidP="00A45986">
      <w:pPr>
        <w:rPr>
          <w:rFonts w:cs="Arial"/>
        </w:rPr>
      </w:pPr>
      <w:r w:rsidRPr="00043530">
        <w:rPr>
          <w:rFonts w:cs="Arial"/>
        </w:rPr>
        <w:t xml:space="preserve">DEL </w:t>
      </w:r>
      <w:bookmarkStart w:id="1" w:name="data_determina"/>
      <w:r w:rsidR="004D7EC6">
        <w:rPr>
          <w:rFonts w:cs="Arial"/>
        </w:rPr>
        <w:t>15/09/2016</w:t>
      </w:r>
      <w:bookmarkEnd w:id="1"/>
    </w:p>
    <w:p w:rsidR="00FA6DCD" w:rsidRDefault="00FA6DCD" w:rsidP="00A45986">
      <w:pPr>
        <w:rPr>
          <w:rFonts w:cs="Arial"/>
        </w:rPr>
      </w:pPr>
    </w:p>
    <w:p w:rsidR="00FA6DCD" w:rsidRDefault="00FA6DCD" w:rsidP="00A45986">
      <w:pPr>
        <w:rPr>
          <w:rFonts w:cs="Arial"/>
        </w:rPr>
      </w:pPr>
    </w:p>
    <w:p w:rsidR="00FA6DCD" w:rsidRPr="00043530" w:rsidRDefault="00FA6DCD" w:rsidP="00A45986">
      <w:pPr>
        <w:rPr>
          <w:rFonts w:cs="Arial"/>
          <w:szCs w:val="24"/>
        </w:rPr>
      </w:pPr>
    </w:p>
    <w:p w:rsidR="00A45986" w:rsidRPr="00043530" w:rsidRDefault="00B16B65" w:rsidP="00A45986">
      <w:pPr>
        <w:pStyle w:val="Titolo1"/>
        <w:jc w:val="center"/>
        <w:rPr>
          <w:rFonts w:cs="Arial"/>
          <w:b/>
          <w:sz w:val="28"/>
          <w:szCs w:val="28"/>
        </w:rPr>
      </w:pPr>
      <w:r>
        <w:rPr>
          <w:rFonts w:cs="Arial"/>
          <w:b/>
          <w:noProof/>
          <w:sz w:val="20"/>
        </w:rPr>
        <w:drawing>
          <wp:inline distT="0" distB="0" distL="0" distR="0">
            <wp:extent cx="723900" cy="800100"/>
            <wp:effectExtent l="19050" t="0" r="0" b="0"/>
            <wp:docPr id="1" name="Immagine 1" descr="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ma"/>
                    <pic:cNvPicPr>
                      <a:picLocks noChangeAspect="1" noChangeArrowheads="1"/>
                    </pic:cNvPicPr>
                  </pic:nvPicPr>
                  <pic:blipFill>
                    <a:blip r:embed="rId5">
                      <a:lum bright="12000" contrast="-18000"/>
                    </a:blip>
                    <a:srcRect/>
                    <a:stretch>
                      <a:fillRect/>
                    </a:stretch>
                  </pic:blipFill>
                  <pic:spPr bwMode="auto">
                    <a:xfrm>
                      <a:off x="0" y="0"/>
                      <a:ext cx="723900" cy="800100"/>
                    </a:xfrm>
                    <a:prstGeom prst="rect">
                      <a:avLst/>
                    </a:prstGeom>
                    <a:noFill/>
                    <a:ln w="9525">
                      <a:noFill/>
                      <a:miter lim="800000"/>
                      <a:headEnd/>
                      <a:tailEnd/>
                    </a:ln>
                  </pic:spPr>
                </pic:pic>
              </a:graphicData>
            </a:graphic>
          </wp:inline>
        </w:drawing>
      </w:r>
    </w:p>
    <w:p w:rsidR="00A45986" w:rsidRPr="00534714" w:rsidRDefault="00A45986" w:rsidP="00A45986">
      <w:pPr>
        <w:pStyle w:val="Titolo1"/>
        <w:jc w:val="center"/>
        <w:rPr>
          <w:sz w:val="36"/>
          <w:szCs w:val="36"/>
        </w:rPr>
      </w:pPr>
      <w:r w:rsidRPr="00534714">
        <w:rPr>
          <w:sz w:val="36"/>
          <w:szCs w:val="36"/>
        </w:rPr>
        <w:t>COMUNE</w:t>
      </w:r>
      <w:r w:rsidR="00534714" w:rsidRPr="00534714">
        <w:rPr>
          <w:sz w:val="36"/>
          <w:szCs w:val="36"/>
        </w:rPr>
        <w:t xml:space="preserve">  DI  </w:t>
      </w:r>
      <w:r w:rsidRPr="00534714">
        <w:rPr>
          <w:sz w:val="36"/>
          <w:szCs w:val="36"/>
        </w:rPr>
        <w:t>CORATO</w:t>
      </w:r>
    </w:p>
    <w:p w:rsidR="00987F8E" w:rsidRPr="00987F8E" w:rsidRDefault="00987F8E" w:rsidP="00987F8E"/>
    <w:p w:rsidR="00AC2CAF" w:rsidRPr="00E07CD9" w:rsidRDefault="00AC2CAF" w:rsidP="00A45986">
      <w:pPr>
        <w:jc w:val="center"/>
        <w:rPr>
          <w:rFonts w:cs="Arial"/>
          <w:b/>
        </w:rPr>
      </w:pPr>
    </w:p>
    <w:p w:rsidR="00A45986" w:rsidRPr="00A23A2C" w:rsidRDefault="004D7EC6" w:rsidP="00E07CD9">
      <w:pPr>
        <w:pStyle w:val="Titolo2"/>
        <w:jc w:val="center"/>
        <w:rPr>
          <w:b/>
          <w:szCs w:val="24"/>
        </w:rPr>
      </w:pPr>
      <w:bookmarkStart w:id="2" w:name="settore"/>
      <w:r>
        <w:rPr>
          <w:b/>
          <w:szCs w:val="24"/>
        </w:rPr>
        <w:t>SETTORE IV - LAVORI PUBBLICI</w:t>
      </w:r>
      <w:bookmarkEnd w:id="2"/>
    </w:p>
    <w:p w:rsidR="00987F8E" w:rsidRPr="00987F8E" w:rsidRDefault="00987F8E" w:rsidP="00987F8E"/>
    <w:p w:rsidR="00E07CD9" w:rsidRDefault="00A0264F" w:rsidP="00E07CD9">
      <w:pPr>
        <w:jc w:val="center"/>
      </w:pPr>
      <w:r w:rsidRPr="00A0264F">
        <w:t>SERVIZIO</w:t>
      </w:r>
      <w:r w:rsidR="00273F90">
        <w:t xml:space="preserve"> </w:t>
      </w:r>
      <w:bookmarkStart w:id="3" w:name="ufficio"/>
      <w:r w:rsidR="004D7EC6">
        <w:t>LAVORI PUBBLICI</w:t>
      </w:r>
      <w:bookmarkEnd w:id="3"/>
    </w:p>
    <w:p w:rsidR="00A0264F" w:rsidRDefault="00A0264F" w:rsidP="00E07CD9">
      <w:pPr>
        <w:jc w:val="center"/>
      </w:pPr>
    </w:p>
    <w:p w:rsidR="00987F8E" w:rsidRPr="00A0264F" w:rsidRDefault="00987F8E" w:rsidP="00E07CD9">
      <w:pPr>
        <w:jc w:val="center"/>
      </w:pPr>
    </w:p>
    <w:p w:rsidR="00A45986" w:rsidRPr="00534714" w:rsidRDefault="00B16B65" w:rsidP="00E07CD9">
      <w:pPr>
        <w:pStyle w:val="Titolo4"/>
        <w:rPr>
          <w:rFonts w:cs="Arial"/>
          <w:b w:val="0"/>
          <w:sz w:val="32"/>
          <w:szCs w:val="32"/>
        </w:rPr>
      </w:pPr>
      <w:bookmarkStart w:id="4" w:name="copia"/>
      <w:r>
        <w:rPr>
          <w:rFonts w:cs="Arial"/>
          <w:b w:val="0"/>
          <w:sz w:val="32"/>
          <w:szCs w:val="32"/>
        </w:rPr>
        <w:t>COPIA</w:t>
      </w:r>
      <w:bookmarkEnd w:id="4"/>
      <w:r w:rsidR="00815DB0" w:rsidRPr="00534714">
        <w:rPr>
          <w:rFonts w:cs="Arial"/>
          <w:b w:val="0"/>
          <w:sz w:val="32"/>
          <w:szCs w:val="32"/>
        </w:rPr>
        <w:t xml:space="preserve"> DELLA DETERMINAZIONE</w:t>
      </w:r>
    </w:p>
    <w:p w:rsidR="00A45986" w:rsidRPr="004D3ACB" w:rsidRDefault="00A45986" w:rsidP="00A45986">
      <w:pPr>
        <w:rPr>
          <w:sz w:val="28"/>
          <w:szCs w:val="28"/>
        </w:rPr>
      </w:pPr>
    </w:p>
    <w:p w:rsidR="00A45986" w:rsidRDefault="00A45986" w:rsidP="00A45986">
      <w:pPr>
        <w:rPr>
          <w:rFonts w:cs="Arial"/>
        </w:rPr>
      </w:pPr>
    </w:p>
    <w:p w:rsidR="00AC2CAF" w:rsidRPr="00043530" w:rsidRDefault="00AC2CAF" w:rsidP="00A45986">
      <w:pPr>
        <w:rPr>
          <w:rFonts w:cs="Arial"/>
        </w:rPr>
      </w:pPr>
    </w:p>
    <w:p w:rsidR="00A45986" w:rsidRPr="00043530" w:rsidRDefault="00A910C6" w:rsidP="0052765A">
      <w:pPr>
        <w:pStyle w:val="Titolo2"/>
      </w:pPr>
      <w:r>
        <w:t>N.</w:t>
      </w:r>
      <w:bookmarkStart w:id="5" w:name="n_settoriale"/>
      <w:r w:rsidR="004D7EC6">
        <w:t>139</w:t>
      </w:r>
      <w:bookmarkEnd w:id="5"/>
      <w:r>
        <w:t xml:space="preserve">       del </w:t>
      </w:r>
      <w:bookmarkStart w:id="6" w:name="data_settoriale"/>
      <w:r w:rsidR="004D7EC6">
        <w:t>18/07/2016</w:t>
      </w:r>
      <w:bookmarkEnd w:id="6"/>
      <w:r w:rsidR="00A45986" w:rsidRPr="00043530">
        <w:t xml:space="preserve"> </w:t>
      </w:r>
    </w:p>
    <w:p w:rsidR="00A45986" w:rsidRPr="00043530" w:rsidRDefault="00A45986" w:rsidP="00A45986"/>
    <w:p w:rsidR="00A45986" w:rsidRDefault="00A45986" w:rsidP="00A45986">
      <w:pPr>
        <w:rPr>
          <w:rFonts w:cs="Arial"/>
          <w:b/>
        </w:rPr>
      </w:pPr>
    </w:p>
    <w:p w:rsidR="00846C32" w:rsidRPr="00043530" w:rsidRDefault="00846C32" w:rsidP="00A45986">
      <w:pPr>
        <w:rPr>
          <w:rFonts w:cs="Arial"/>
          <w:b/>
        </w:rPr>
      </w:pPr>
    </w:p>
    <w:p w:rsidR="00FA6DCD" w:rsidRDefault="005C4BC4" w:rsidP="007D2065">
      <w:pPr>
        <w:ind w:left="1260" w:hanging="1260"/>
        <w:rPr>
          <w:rFonts w:cs="Arial"/>
        </w:rPr>
      </w:pPr>
      <w:r w:rsidRPr="00534714">
        <w:rPr>
          <w:rFonts w:cs="Arial"/>
          <w:b/>
        </w:rPr>
        <w:t>OGGETTO</w:t>
      </w:r>
      <w:r w:rsidRPr="004D3ACB">
        <w:rPr>
          <w:rFonts w:cs="Arial"/>
        </w:rPr>
        <w:t>:</w:t>
      </w:r>
      <w:r w:rsidR="00273F90">
        <w:rPr>
          <w:rFonts w:cs="Arial"/>
        </w:rPr>
        <w:t xml:space="preserve"> </w:t>
      </w:r>
      <w:bookmarkStart w:id="7" w:name="oggetto"/>
      <w:r w:rsidR="004D7EC6">
        <w:rPr>
          <w:rFonts w:cs="Arial"/>
        </w:rPr>
        <w:t>COMPETENZE COLLAUDO TECNICO PRELIMINARE ALL'AVVIO ALL'ESERCIZIO DELLE OPERE - DEFINIZIONE CONTROVERSIA  ACQUEDOTTO PUGLIESE.</w:t>
      </w:r>
      <w:bookmarkEnd w:id="7"/>
    </w:p>
    <w:p w:rsidR="00FA6DCD" w:rsidRDefault="00FA6DCD" w:rsidP="007D2065">
      <w:pPr>
        <w:rPr>
          <w:rFonts w:cs="Arial"/>
        </w:rPr>
      </w:pPr>
    </w:p>
    <w:p w:rsidR="004D7EC6" w:rsidRPr="00C333D2" w:rsidRDefault="004D7EC6" w:rsidP="004D7EC6">
      <w:pPr>
        <w:pStyle w:val="Titolo4"/>
        <w:rPr>
          <w:sz w:val="24"/>
          <w:szCs w:val="24"/>
        </w:rPr>
      </w:pPr>
      <w:bookmarkStart w:id="8" w:name="testo"/>
      <w:r>
        <w:t>IL  DIRIGENTE</w:t>
      </w:r>
    </w:p>
    <w:p w:rsidR="004D7EC6" w:rsidRPr="00C16825" w:rsidRDefault="004D7EC6" w:rsidP="004D7EC6">
      <w:pPr>
        <w:rPr>
          <w:sz w:val="22"/>
          <w:szCs w:val="22"/>
        </w:rPr>
      </w:pPr>
    </w:p>
    <w:p w:rsidR="004D7EC6" w:rsidRDefault="004D7EC6" w:rsidP="004D7EC6">
      <w:pPr>
        <w:ind w:firstLine="708"/>
        <w:rPr>
          <w:rFonts w:cs="Arial"/>
          <w:sz w:val="22"/>
          <w:szCs w:val="22"/>
        </w:rPr>
      </w:pPr>
      <w:r>
        <w:rPr>
          <w:rFonts w:cs="Arial"/>
          <w:b/>
          <w:sz w:val="22"/>
          <w:szCs w:val="22"/>
        </w:rPr>
        <w:t>Visto</w:t>
      </w:r>
      <w:r>
        <w:rPr>
          <w:rFonts w:cs="Arial"/>
          <w:sz w:val="22"/>
          <w:szCs w:val="22"/>
        </w:rPr>
        <w:t xml:space="preserve">  l’art. 107  del Decreto Legislativo 18 agosto 2000 n. 267, che attribuisce ai Dirigenti l’esclusiva competenza in ordine alla gestione amministrativa, finanziaria e tecnica e agli sviluppi organizzativi dell’Ente;</w:t>
      </w:r>
    </w:p>
    <w:p w:rsidR="004D7EC6" w:rsidRPr="00A64857" w:rsidRDefault="004D7EC6" w:rsidP="004D7EC6">
      <w:pPr>
        <w:ind w:firstLine="708"/>
        <w:rPr>
          <w:sz w:val="22"/>
          <w:szCs w:val="22"/>
        </w:rPr>
      </w:pPr>
      <w:r w:rsidRPr="00A64857">
        <w:rPr>
          <w:b/>
          <w:sz w:val="22"/>
          <w:szCs w:val="22"/>
        </w:rPr>
        <w:t xml:space="preserve">Visto </w:t>
      </w:r>
      <w:r w:rsidRPr="00A64857">
        <w:rPr>
          <w:sz w:val="22"/>
          <w:szCs w:val="22"/>
        </w:rPr>
        <w:t>che in conformità a quanto disposto dall'art.50, comma 10, del Decreto Legislativo n. 267/00, con determinazione sindacale  n.4/12 del 22/10/2012, con disposizione sindacale prot. n.4402 del 05/02/2016, con decreto n.14 del 30/11/2015, con determinazione sindacale n. 9/2016,  con decreto 12 del 16/06/2015, con disposizione prot. n.26324 del 14/07/2015 e con disposizione sindacale prot. n. 18/08/2015 sono stati individuati i Dirigenti responsabili dei servizi;</w:t>
      </w:r>
    </w:p>
    <w:p w:rsidR="004D7EC6" w:rsidRDefault="004D7EC6" w:rsidP="004D7EC6">
      <w:pPr>
        <w:ind w:firstLine="708"/>
        <w:rPr>
          <w:sz w:val="22"/>
          <w:szCs w:val="22"/>
        </w:rPr>
      </w:pPr>
      <w:r>
        <w:rPr>
          <w:rFonts w:cs="Arial"/>
          <w:b/>
          <w:sz w:val="22"/>
          <w:szCs w:val="22"/>
        </w:rPr>
        <w:t>Dato atto</w:t>
      </w:r>
      <w:r>
        <w:rPr>
          <w:rFonts w:cs="Arial"/>
          <w:sz w:val="22"/>
          <w:szCs w:val="22"/>
        </w:rPr>
        <w:t xml:space="preserve"> che, con Deliberazione di Consiglio Comunale n. 52 del 07/06/2016, è stato approvato il bilancio di previsione per l'esercizio finanziario 2016;</w:t>
      </w:r>
    </w:p>
    <w:p w:rsidR="004D7EC6" w:rsidRDefault="004D7EC6" w:rsidP="004D7EC6">
      <w:pPr>
        <w:pStyle w:val="Corpodeltesto2"/>
        <w:ind w:firstLine="708"/>
        <w:rPr>
          <w:rFonts w:ascii="Georgia" w:hAnsi="Georgia" w:cs="Arial"/>
          <w:i w:val="0"/>
          <w:sz w:val="22"/>
          <w:szCs w:val="22"/>
        </w:rPr>
      </w:pPr>
      <w:r>
        <w:rPr>
          <w:rFonts w:ascii="Georgia" w:hAnsi="Georgia"/>
          <w:b/>
          <w:i w:val="0"/>
          <w:sz w:val="22"/>
          <w:szCs w:val="22"/>
        </w:rPr>
        <w:t>Visto</w:t>
      </w:r>
      <w:r>
        <w:rPr>
          <w:rFonts w:ascii="Georgia" w:hAnsi="Georgia"/>
          <w:i w:val="0"/>
          <w:sz w:val="22"/>
          <w:szCs w:val="22"/>
        </w:rPr>
        <w:t xml:space="preserve"> lo stanziamento di spesa in bilancio ed attribuito al Settore per la gestione 2016;</w:t>
      </w:r>
    </w:p>
    <w:p w:rsidR="004D7EC6" w:rsidRDefault="004D7EC6" w:rsidP="004D7EC6">
      <w:pPr>
        <w:ind w:firstLine="708"/>
        <w:rPr>
          <w:rFonts w:cs="Arial"/>
          <w:sz w:val="22"/>
          <w:szCs w:val="22"/>
        </w:rPr>
      </w:pPr>
      <w:r>
        <w:rPr>
          <w:rFonts w:cs="Arial"/>
          <w:b/>
          <w:sz w:val="22"/>
          <w:szCs w:val="22"/>
        </w:rPr>
        <w:t>Visto</w:t>
      </w:r>
      <w:r>
        <w:rPr>
          <w:rFonts w:cs="Arial"/>
          <w:sz w:val="22"/>
          <w:szCs w:val="22"/>
        </w:rPr>
        <w:t xml:space="preserve"> il Regolamento di Contabilità approvato con deliberazione del Consiglio Comunale n. 24 del 18 marzo 2002;</w:t>
      </w:r>
    </w:p>
    <w:p w:rsidR="004D7EC6" w:rsidRDefault="004D7EC6" w:rsidP="004D7EC6">
      <w:pPr>
        <w:ind w:firstLine="708"/>
        <w:rPr>
          <w:rFonts w:cs="Arial"/>
          <w:sz w:val="22"/>
          <w:szCs w:val="22"/>
        </w:rPr>
      </w:pPr>
      <w:r>
        <w:rPr>
          <w:rFonts w:cs="Arial"/>
          <w:b/>
          <w:sz w:val="22"/>
          <w:szCs w:val="22"/>
        </w:rPr>
        <w:t>Visto</w:t>
      </w:r>
      <w:r>
        <w:rPr>
          <w:rFonts w:cs="Arial"/>
          <w:sz w:val="22"/>
          <w:szCs w:val="22"/>
        </w:rPr>
        <w:t xml:space="preserve"> lo Statuto dell’Ente;</w:t>
      </w:r>
    </w:p>
    <w:p w:rsidR="004D7EC6" w:rsidRDefault="004D7EC6" w:rsidP="004D7EC6">
      <w:pPr>
        <w:ind w:firstLine="708"/>
        <w:rPr>
          <w:rFonts w:cs="Arial"/>
          <w:sz w:val="22"/>
          <w:szCs w:val="22"/>
        </w:rPr>
      </w:pPr>
      <w:r>
        <w:rPr>
          <w:rFonts w:cs="Arial"/>
          <w:b/>
          <w:sz w:val="22"/>
          <w:szCs w:val="22"/>
        </w:rPr>
        <w:t>Visto</w:t>
      </w:r>
      <w:r>
        <w:rPr>
          <w:rFonts w:cs="Arial"/>
          <w:sz w:val="22"/>
          <w:szCs w:val="22"/>
        </w:rPr>
        <w:t xml:space="preserve"> il Decreto Legislativo 18 agosto 2000, n. 267;</w:t>
      </w:r>
    </w:p>
    <w:p w:rsidR="004D7EC6" w:rsidRDefault="004D7EC6" w:rsidP="004D7EC6">
      <w:pPr>
        <w:ind w:firstLine="708"/>
        <w:rPr>
          <w:rFonts w:cs="Arial"/>
          <w:sz w:val="22"/>
          <w:szCs w:val="22"/>
        </w:rPr>
      </w:pPr>
      <w:r>
        <w:rPr>
          <w:rFonts w:cs="Arial"/>
          <w:b/>
          <w:sz w:val="22"/>
          <w:szCs w:val="22"/>
        </w:rPr>
        <w:t xml:space="preserve">Dato atto </w:t>
      </w:r>
      <w:r>
        <w:rPr>
          <w:rFonts w:cs="Arial"/>
          <w:sz w:val="22"/>
          <w:szCs w:val="22"/>
        </w:rPr>
        <w:t>che con la sottoscrizione dell’adozione del presente atto il Dirigente ha adempiuto al dispositivo dell’art. 147 bis del D.Lgs. n. 267/2000;</w:t>
      </w:r>
    </w:p>
    <w:p w:rsidR="004D7EC6" w:rsidRPr="002E0778" w:rsidRDefault="004D7EC6" w:rsidP="004D7EC6">
      <w:pPr>
        <w:ind w:firstLine="708"/>
        <w:rPr>
          <w:rFonts w:cs="Arial"/>
          <w:sz w:val="22"/>
          <w:szCs w:val="22"/>
        </w:rPr>
      </w:pPr>
      <w:r>
        <w:rPr>
          <w:rFonts w:cs="Arial"/>
          <w:b/>
          <w:sz w:val="22"/>
          <w:szCs w:val="22"/>
        </w:rPr>
        <w:lastRenderedPageBreak/>
        <w:t>Dato atto</w:t>
      </w:r>
      <w:r>
        <w:rPr>
          <w:rFonts w:cs="Arial"/>
          <w:sz w:val="22"/>
          <w:szCs w:val="22"/>
        </w:rPr>
        <w:t>, inoltre, che è stata verificata l’insussistenza dell’obbligo di astensione e di non essere quindi in posizione di conflitto di interesse;</w:t>
      </w:r>
    </w:p>
    <w:p w:rsidR="004D7EC6" w:rsidRDefault="004D7EC6" w:rsidP="004D7EC6">
      <w:pPr>
        <w:rPr>
          <w:rFonts w:cs="Arial"/>
          <w:sz w:val="22"/>
          <w:szCs w:val="22"/>
        </w:rPr>
      </w:pPr>
    </w:p>
    <w:p w:rsidR="004D7EC6" w:rsidRDefault="004D7EC6" w:rsidP="004D7EC6">
      <w:pPr>
        <w:rPr>
          <w:sz w:val="22"/>
          <w:szCs w:val="22"/>
        </w:rPr>
      </w:pPr>
      <w:r>
        <w:rPr>
          <w:sz w:val="22"/>
          <w:szCs w:val="22"/>
        </w:rPr>
        <w:tab/>
        <w:t>Letta la relazione del Responsabile del Procedimento, geom. Francesco Bosso, che di seguito si riporta:</w:t>
      </w:r>
    </w:p>
    <w:p w:rsidR="004D7EC6" w:rsidRDefault="004D7EC6" w:rsidP="004D7EC6">
      <w:pPr>
        <w:rPr>
          <w:sz w:val="22"/>
          <w:szCs w:val="22"/>
        </w:rPr>
      </w:pPr>
    </w:p>
    <w:p w:rsidR="004D7EC6" w:rsidRDefault="004D7EC6" w:rsidP="004D7EC6">
      <w:pPr>
        <w:rPr>
          <w:sz w:val="22"/>
          <w:szCs w:val="22"/>
        </w:rPr>
      </w:pPr>
      <w:r>
        <w:rPr>
          <w:sz w:val="22"/>
          <w:szCs w:val="22"/>
        </w:rPr>
        <w:tab/>
        <w:t>"Premesso che</w:t>
      </w:r>
    </w:p>
    <w:p w:rsidR="004D7EC6" w:rsidRDefault="004D7EC6" w:rsidP="004D7EC6">
      <w:pPr>
        <w:rPr>
          <w:sz w:val="22"/>
          <w:szCs w:val="22"/>
        </w:rPr>
      </w:pPr>
      <w:r>
        <w:rPr>
          <w:sz w:val="22"/>
          <w:szCs w:val="22"/>
        </w:rPr>
        <w:tab/>
        <w:t>a seguito della esecuzione delle lavorazioni relative al progetto dei lavori di completamento delle urbanizzazioni in zona D1/A e a quello di integrazione della fognatura nera a servizio degli insedimanti abitativi esistenti, l'Acquedotto Pugliese ha proceduto alla esecuzione di prestazioni professionali e di allaccio alla rete esistente e che di conseguenza è scaturita la richiesta di pagamento delle corrispondenti competenze;</w:t>
      </w:r>
    </w:p>
    <w:p w:rsidR="004D7EC6" w:rsidRDefault="004D7EC6" w:rsidP="004D7EC6">
      <w:pPr>
        <w:rPr>
          <w:sz w:val="22"/>
          <w:szCs w:val="22"/>
        </w:rPr>
      </w:pPr>
    </w:p>
    <w:p w:rsidR="004D7EC6" w:rsidRDefault="004D7EC6" w:rsidP="004D7EC6">
      <w:pPr>
        <w:rPr>
          <w:sz w:val="22"/>
          <w:szCs w:val="22"/>
        </w:rPr>
      </w:pPr>
      <w:r>
        <w:rPr>
          <w:sz w:val="22"/>
          <w:szCs w:val="22"/>
        </w:rPr>
        <w:tab/>
        <w:t>la esecuzione delle competenze da riconoscere all'Acquedotto Pugliese ha scaturito, sia da parte di questa Amministrazione che da parte dell'Acquedotto Pugliese, interpretazioni sull'effettivo riconoscimento allo stesso ente delle predette competenze;</w:t>
      </w:r>
    </w:p>
    <w:p w:rsidR="004D7EC6" w:rsidRDefault="004D7EC6" w:rsidP="004D7EC6">
      <w:pPr>
        <w:rPr>
          <w:sz w:val="22"/>
          <w:szCs w:val="22"/>
        </w:rPr>
      </w:pPr>
    </w:p>
    <w:p w:rsidR="004D7EC6" w:rsidRDefault="004D7EC6" w:rsidP="004D7EC6">
      <w:pPr>
        <w:rPr>
          <w:sz w:val="22"/>
          <w:szCs w:val="22"/>
        </w:rPr>
      </w:pPr>
      <w:r>
        <w:rPr>
          <w:sz w:val="22"/>
          <w:szCs w:val="22"/>
        </w:rPr>
        <w:tab/>
        <w:t>Tali interpretazioni hanno portato ad un contenzioso tra le due Amministrazioni, già dal lontano 2006, che ha portato l'intera vicenda a maturare un debito complessivo, nei confronti dell'Acquedotto Pugliese, a tutto il 10 giugno 2016, di € 18.402,42 come si evince dalla nota di messa in mora inviata dall'Acquedotto Pugliese;</w:t>
      </w:r>
    </w:p>
    <w:p w:rsidR="004D7EC6" w:rsidRDefault="004D7EC6" w:rsidP="004D7EC6">
      <w:pPr>
        <w:rPr>
          <w:sz w:val="22"/>
          <w:szCs w:val="22"/>
        </w:rPr>
      </w:pPr>
    </w:p>
    <w:p w:rsidR="004D7EC6" w:rsidRDefault="004D7EC6" w:rsidP="004D7EC6">
      <w:pPr>
        <w:rPr>
          <w:sz w:val="22"/>
          <w:szCs w:val="22"/>
        </w:rPr>
      </w:pPr>
      <w:r>
        <w:rPr>
          <w:sz w:val="22"/>
          <w:szCs w:val="22"/>
        </w:rPr>
        <w:tab/>
        <w:t>Al fine di risolvere la questione, in un'ottica di correttezza istituzionale, ed in considerazione che un eventuale contenzioso con il soggetto gestiore, non garantirebbe certezze su quale ente graverebbero gli oneri delle competenze di collaudo ed avvio all'esercizio e facendo seguito alla nota del 3 maggio 2016, prot. n. 17809, in cui questa amministrazione ha accettato l'intento di transare la sorte capitale in € 5.000,00 a tacitazione di ogni richiesta da parte dell'Acquedotto;</w:t>
      </w:r>
    </w:p>
    <w:p w:rsidR="004D7EC6" w:rsidRDefault="004D7EC6" w:rsidP="004D7EC6">
      <w:pPr>
        <w:tabs>
          <w:tab w:val="left" w:pos="1276"/>
          <w:tab w:val="left" w:pos="1872"/>
          <w:tab w:val="left" w:pos="2880"/>
          <w:tab w:val="left" w:pos="3888"/>
          <w:tab w:val="left" w:pos="8460"/>
        </w:tabs>
        <w:ind w:right="44" w:firstLine="567"/>
        <w:rPr>
          <w:sz w:val="22"/>
          <w:szCs w:val="22"/>
        </w:rPr>
      </w:pPr>
    </w:p>
    <w:p w:rsidR="004D7EC6" w:rsidRDefault="004D7EC6" w:rsidP="004D7EC6">
      <w:pPr>
        <w:tabs>
          <w:tab w:val="left" w:pos="1276"/>
          <w:tab w:val="left" w:pos="1872"/>
          <w:tab w:val="left" w:pos="2880"/>
          <w:tab w:val="left" w:pos="3888"/>
          <w:tab w:val="left" w:pos="8460"/>
        </w:tabs>
        <w:ind w:right="44" w:firstLine="567"/>
        <w:rPr>
          <w:iCs/>
          <w:sz w:val="22"/>
          <w:szCs w:val="22"/>
        </w:rPr>
      </w:pPr>
      <w:r>
        <w:rPr>
          <w:sz w:val="22"/>
          <w:szCs w:val="22"/>
        </w:rPr>
        <w:tab/>
        <w:t xml:space="preserve">Con nota acquisita al protocollo comunale al n. 18047 del 5.05.2016 </w:t>
      </w:r>
      <w:r>
        <w:rPr>
          <w:iCs/>
          <w:sz w:val="22"/>
          <w:szCs w:val="22"/>
        </w:rPr>
        <w:t xml:space="preserve"> l'Acquedotto aderiva alla richiesta di transazione per l'importo di € 5.000,00 sulle fatture nn. 910100000705, 910100000706 del 1/12/2010 mediante la corresponsione da parte di questa amministrazione   della predetta somma di €. 5.000,00 con storno totale delle fatture nn. 800000,8000003554, 8130000980, 8130012494 che addebitano esclusivamente interessi di mora ricollegabili alle fatture oggetto di bonario componimento.</w:t>
      </w:r>
    </w:p>
    <w:p w:rsidR="004D7EC6" w:rsidRDefault="004D7EC6" w:rsidP="004D7EC6">
      <w:pPr>
        <w:tabs>
          <w:tab w:val="left" w:pos="1276"/>
          <w:tab w:val="left" w:pos="1872"/>
          <w:tab w:val="left" w:pos="2880"/>
          <w:tab w:val="left" w:pos="3888"/>
          <w:tab w:val="left" w:pos="8460"/>
        </w:tabs>
        <w:ind w:right="44" w:firstLine="567"/>
        <w:rPr>
          <w:iCs/>
          <w:sz w:val="22"/>
          <w:szCs w:val="22"/>
        </w:rPr>
      </w:pPr>
    </w:p>
    <w:p w:rsidR="004D7EC6" w:rsidRDefault="004D7EC6" w:rsidP="004D7EC6">
      <w:pPr>
        <w:tabs>
          <w:tab w:val="left" w:pos="1276"/>
          <w:tab w:val="left" w:pos="1872"/>
          <w:tab w:val="left" w:pos="2880"/>
          <w:tab w:val="left" w:pos="3888"/>
        </w:tabs>
        <w:ind w:right="44" w:firstLine="567"/>
        <w:rPr>
          <w:iCs/>
          <w:sz w:val="22"/>
          <w:szCs w:val="22"/>
        </w:rPr>
      </w:pPr>
      <w:r>
        <w:rPr>
          <w:iCs/>
          <w:sz w:val="22"/>
          <w:szCs w:val="22"/>
        </w:rPr>
        <w:t>Il versamento di € 5.000,00 pattuito a saldo delle fatture in questione dovrà essere eseguito tramite bonifico da eseguire sul c/c intestato ad Acquedotto Pugliese S.p.a. presso Poste Italiane, IBAN IT27 0076 0104 0000 0001 6240 731 indicando quale causale " Transazione debitoria insoluta fatture nn.  910100000705, 910100000706 - Codice Cliente 100000051".</w:t>
      </w:r>
    </w:p>
    <w:p w:rsidR="004D7EC6" w:rsidRDefault="004D7EC6" w:rsidP="004D7EC6">
      <w:pPr>
        <w:tabs>
          <w:tab w:val="left" w:pos="1276"/>
          <w:tab w:val="left" w:pos="1872"/>
          <w:tab w:val="left" w:pos="2880"/>
          <w:tab w:val="left" w:pos="3888"/>
        </w:tabs>
        <w:ind w:left="284" w:right="651" w:firstLine="283"/>
        <w:rPr>
          <w:iCs/>
          <w:sz w:val="22"/>
          <w:szCs w:val="22"/>
        </w:rPr>
      </w:pPr>
      <w:r>
        <w:rPr>
          <w:iCs/>
          <w:sz w:val="22"/>
          <w:szCs w:val="22"/>
        </w:rPr>
        <w:t>Tutto ciò premesso si propone :</w:t>
      </w:r>
    </w:p>
    <w:p w:rsidR="004D7EC6" w:rsidRDefault="004D7EC6" w:rsidP="004D7EC6">
      <w:pPr>
        <w:tabs>
          <w:tab w:val="left" w:pos="1276"/>
          <w:tab w:val="left" w:pos="1872"/>
          <w:tab w:val="left" w:pos="2880"/>
          <w:tab w:val="left" w:pos="3888"/>
        </w:tabs>
        <w:ind w:right="44" w:firstLine="567"/>
        <w:rPr>
          <w:iCs/>
          <w:sz w:val="22"/>
          <w:szCs w:val="22"/>
        </w:rPr>
      </w:pPr>
      <w:r>
        <w:rPr>
          <w:iCs/>
          <w:sz w:val="22"/>
          <w:szCs w:val="22"/>
        </w:rPr>
        <w:t>PRENDERE ATTO dell'accordo di transazione tra L'amministrazione Comunale e l'AQP come da nota del 4 maggio 2016 prot. 50007 acquista al prot gen. in data 5 maggio 2016 prot. 18047.</w:t>
      </w:r>
    </w:p>
    <w:p w:rsidR="004D7EC6" w:rsidRDefault="004D7EC6" w:rsidP="004D7EC6">
      <w:pPr>
        <w:tabs>
          <w:tab w:val="left" w:pos="1276"/>
          <w:tab w:val="left" w:pos="1872"/>
          <w:tab w:val="left" w:pos="2880"/>
          <w:tab w:val="left" w:pos="3888"/>
        </w:tabs>
        <w:ind w:left="284" w:right="651" w:firstLine="283"/>
        <w:rPr>
          <w:iCs/>
          <w:sz w:val="22"/>
          <w:szCs w:val="22"/>
        </w:rPr>
      </w:pPr>
      <w:r>
        <w:rPr>
          <w:iCs/>
          <w:sz w:val="22"/>
          <w:szCs w:val="22"/>
        </w:rPr>
        <w:t>Corato 4 luglio 2016</w:t>
      </w:r>
      <w:r>
        <w:rPr>
          <w:iCs/>
          <w:sz w:val="22"/>
          <w:szCs w:val="22"/>
        </w:rPr>
        <w:tab/>
      </w:r>
      <w:r>
        <w:rPr>
          <w:iCs/>
          <w:sz w:val="22"/>
          <w:szCs w:val="22"/>
        </w:rPr>
        <w:tab/>
      </w:r>
      <w:r>
        <w:rPr>
          <w:iCs/>
          <w:sz w:val="22"/>
          <w:szCs w:val="22"/>
        </w:rPr>
        <w:tab/>
        <w:t>Il Responsabile del Procedimento</w:t>
      </w:r>
    </w:p>
    <w:p w:rsidR="004D7EC6" w:rsidRDefault="004D7EC6" w:rsidP="004D7EC6">
      <w:pPr>
        <w:tabs>
          <w:tab w:val="left" w:pos="1276"/>
          <w:tab w:val="left" w:pos="1872"/>
          <w:tab w:val="left" w:pos="2880"/>
          <w:tab w:val="left" w:pos="3888"/>
        </w:tabs>
        <w:ind w:left="284" w:right="651" w:firstLine="283"/>
        <w:rPr>
          <w:iCs/>
          <w:sz w:val="22"/>
          <w:szCs w:val="22"/>
        </w:rPr>
      </w:pPr>
      <w:r>
        <w:rPr>
          <w:iCs/>
          <w:sz w:val="22"/>
          <w:szCs w:val="22"/>
        </w:rPr>
        <w:tab/>
      </w:r>
      <w:r>
        <w:rPr>
          <w:iCs/>
          <w:sz w:val="22"/>
          <w:szCs w:val="22"/>
        </w:rPr>
        <w:tab/>
        <w:t xml:space="preserve">                                                 F.to: geom. Francesco Bosso"</w:t>
      </w:r>
    </w:p>
    <w:p w:rsidR="004D7EC6" w:rsidRDefault="004D7EC6" w:rsidP="004D7EC6">
      <w:pPr>
        <w:tabs>
          <w:tab w:val="left" w:pos="1276"/>
          <w:tab w:val="left" w:pos="1872"/>
          <w:tab w:val="left" w:pos="2880"/>
          <w:tab w:val="left" w:pos="3888"/>
        </w:tabs>
        <w:ind w:left="284" w:right="651" w:firstLine="283"/>
        <w:rPr>
          <w:iCs/>
          <w:sz w:val="22"/>
          <w:szCs w:val="22"/>
        </w:rPr>
      </w:pPr>
    </w:p>
    <w:p w:rsidR="004D7EC6" w:rsidRDefault="004D7EC6" w:rsidP="004D7EC6">
      <w:pPr>
        <w:tabs>
          <w:tab w:val="left" w:pos="1276"/>
          <w:tab w:val="left" w:pos="1872"/>
          <w:tab w:val="left" w:pos="2880"/>
          <w:tab w:val="left" w:pos="3888"/>
          <w:tab w:val="left" w:pos="9000"/>
        </w:tabs>
        <w:ind w:right="-136" w:firstLine="567"/>
        <w:rPr>
          <w:sz w:val="22"/>
          <w:szCs w:val="22"/>
        </w:rPr>
      </w:pPr>
      <w:r>
        <w:rPr>
          <w:iCs/>
          <w:sz w:val="22"/>
          <w:szCs w:val="22"/>
        </w:rPr>
        <w:tab/>
        <w:t>Ritenuto, pertanto, di dover prendere atto dell'accordo transattivo tra questa Amministrazione e l'Acquedotto Pugliese, giusta nota dell'AQP acquisita al protocollo comunale in data 5 maggio al n. 18047, relativo alla definizione</w:t>
      </w:r>
      <w:r>
        <w:rPr>
          <w:sz w:val="22"/>
          <w:szCs w:val="22"/>
        </w:rPr>
        <w:t xml:space="preserve"> della controversia per la corresponsione, in favore dello stesso Ente, delle competenze relative al collaudo tecnico preliminare all'avvio all'esercizio delle opere concernenti i lavori di completamento delle urbanizzazioni in zona D1/A e ai lavori di integrazione della </w:t>
      </w:r>
      <w:r>
        <w:rPr>
          <w:sz w:val="22"/>
          <w:szCs w:val="22"/>
        </w:rPr>
        <w:lastRenderedPageBreak/>
        <w:t>fognatura nera a servizio degli insediamenti abitativi esistenti, per un importo complessivo dovuto pari ad € 5.000,00;</w:t>
      </w:r>
    </w:p>
    <w:p w:rsidR="004D7EC6" w:rsidRDefault="004D7EC6" w:rsidP="004D7EC6">
      <w:pPr>
        <w:tabs>
          <w:tab w:val="left" w:pos="1276"/>
          <w:tab w:val="left" w:pos="1872"/>
          <w:tab w:val="left" w:pos="2880"/>
          <w:tab w:val="left" w:pos="3888"/>
          <w:tab w:val="left" w:pos="9000"/>
        </w:tabs>
        <w:ind w:right="-136" w:firstLine="567"/>
        <w:rPr>
          <w:sz w:val="22"/>
          <w:szCs w:val="22"/>
        </w:rPr>
      </w:pPr>
    </w:p>
    <w:p w:rsidR="004D7EC6" w:rsidRDefault="004D7EC6" w:rsidP="004D7EC6">
      <w:pPr>
        <w:tabs>
          <w:tab w:val="left" w:pos="1276"/>
          <w:tab w:val="left" w:pos="1872"/>
          <w:tab w:val="left" w:pos="2880"/>
          <w:tab w:val="left" w:pos="3888"/>
          <w:tab w:val="left" w:pos="9000"/>
        </w:tabs>
        <w:ind w:right="-136" w:firstLine="567"/>
        <w:rPr>
          <w:sz w:val="22"/>
          <w:szCs w:val="22"/>
        </w:rPr>
      </w:pPr>
      <w:r>
        <w:rPr>
          <w:sz w:val="22"/>
          <w:szCs w:val="22"/>
        </w:rPr>
        <w:tab/>
        <w:t>Preso atto che la spesa trova copertura finanziaria al cap. 1260 del bilancio comunale corrente;</w:t>
      </w:r>
    </w:p>
    <w:p w:rsidR="004D7EC6" w:rsidRDefault="004D7EC6" w:rsidP="004D7EC6">
      <w:pPr>
        <w:tabs>
          <w:tab w:val="left" w:pos="1276"/>
          <w:tab w:val="left" w:pos="1872"/>
          <w:tab w:val="left" w:pos="2880"/>
          <w:tab w:val="left" w:pos="3888"/>
          <w:tab w:val="left" w:pos="9000"/>
        </w:tabs>
        <w:ind w:right="-136" w:firstLine="567"/>
        <w:rPr>
          <w:sz w:val="22"/>
          <w:szCs w:val="22"/>
        </w:rPr>
      </w:pPr>
      <w:r>
        <w:rPr>
          <w:sz w:val="22"/>
          <w:szCs w:val="22"/>
        </w:rPr>
        <w:tab/>
      </w:r>
      <w:r>
        <w:rPr>
          <w:sz w:val="22"/>
          <w:szCs w:val="22"/>
        </w:rPr>
        <w:tab/>
      </w:r>
      <w:r>
        <w:rPr>
          <w:sz w:val="22"/>
          <w:szCs w:val="22"/>
        </w:rPr>
        <w:tab/>
      </w:r>
      <w:r>
        <w:rPr>
          <w:sz w:val="22"/>
          <w:szCs w:val="22"/>
        </w:rPr>
        <w:tab/>
        <w:t>D E T E R M I N A</w:t>
      </w:r>
    </w:p>
    <w:p w:rsidR="004D7EC6" w:rsidRDefault="004D7EC6" w:rsidP="004D7EC6">
      <w:pPr>
        <w:tabs>
          <w:tab w:val="left" w:pos="1276"/>
          <w:tab w:val="left" w:pos="1872"/>
          <w:tab w:val="left" w:pos="2880"/>
          <w:tab w:val="left" w:pos="3888"/>
          <w:tab w:val="left" w:pos="9000"/>
        </w:tabs>
        <w:ind w:right="-136" w:firstLine="567"/>
        <w:rPr>
          <w:sz w:val="22"/>
          <w:szCs w:val="22"/>
        </w:rPr>
      </w:pPr>
    </w:p>
    <w:p w:rsidR="004D7EC6" w:rsidRDefault="004D7EC6" w:rsidP="004D7EC6">
      <w:pPr>
        <w:tabs>
          <w:tab w:val="left" w:pos="1276"/>
          <w:tab w:val="left" w:pos="1872"/>
          <w:tab w:val="left" w:pos="2880"/>
          <w:tab w:val="left" w:pos="3888"/>
          <w:tab w:val="left" w:pos="9000"/>
        </w:tabs>
        <w:ind w:right="-136" w:firstLine="567"/>
        <w:rPr>
          <w:sz w:val="22"/>
          <w:szCs w:val="22"/>
        </w:rPr>
      </w:pPr>
      <w:r>
        <w:rPr>
          <w:sz w:val="22"/>
          <w:szCs w:val="22"/>
        </w:rPr>
        <w:tab/>
        <w:t>1) PRENDERE ATTO, per le motivazioni addotte nella relazione a firma del geom. Bosso che qui si intendono  integralmente riportate, dell'accordo transattivo, tra questa Amministrazione e l'Acquedotto Pugliese, relativo alla definizione della controversia per la corresponsione delle competenze vantate dall'Acquedotto per il collaudo tecnico preliminare all'avvio all'esercizio delle opere relative ai lavori di completamento delle urbanizzazioni in zona D1/A e ai lavori di integrazione della fognatura nera a servizio degli insediamenti abitativi esistenti.</w:t>
      </w:r>
    </w:p>
    <w:p w:rsidR="004D7EC6" w:rsidRDefault="004D7EC6" w:rsidP="004D7EC6">
      <w:pPr>
        <w:tabs>
          <w:tab w:val="left" w:pos="1276"/>
          <w:tab w:val="left" w:pos="1872"/>
          <w:tab w:val="left" w:pos="2880"/>
          <w:tab w:val="left" w:pos="3888"/>
          <w:tab w:val="left" w:pos="9000"/>
        </w:tabs>
        <w:ind w:right="-136" w:firstLine="567"/>
        <w:rPr>
          <w:sz w:val="22"/>
          <w:szCs w:val="22"/>
        </w:rPr>
      </w:pPr>
    </w:p>
    <w:p w:rsidR="004D7EC6" w:rsidRDefault="004D7EC6" w:rsidP="004D7EC6">
      <w:pPr>
        <w:tabs>
          <w:tab w:val="left" w:pos="1276"/>
          <w:tab w:val="left" w:pos="1872"/>
          <w:tab w:val="left" w:pos="2880"/>
          <w:tab w:val="left" w:pos="3888"/>
          <w:tab w:val="left" w:pos="9000"/>
        </w:tabs>
        <w:ind w:right="-136" w:firstLine="567"/>
        <w:rPr>
          <w:sz w:val="22"/>
          <w:szCs w:val="22"/>
        </w:rPr>
      </w:pPr>
      <w:r>
        <w:rPr>
          <w:sz w:val="22"/>
          <w:szCs w:val="22"/>
        </w:rPr>
        <w:tab/>
        <w:t>2) PRENDERE ATTO, altresì, che il corrispettivo concordato spettante  all'Acquedotto Pugliese, a tacitazione di ogni credoto vantato, è pari a complessivi € 5.000,00, da liquidare mediante specifico provvedimento dirigenziale.</w:t>
      </w:r>
    </w:p>
    <w:p w:rsidR="004D7EC6" w:rsidRDefault="004D7EC6" w:rsidP="004D7EC6">
      <w:pPr>
        <w:tabs>
          <w:tab w:val="left" w:pos="1276"/>
          <w:tab w:val="left" w:pos="1872"/>
          <w:tab w:val="left" w:pos="2880"/>
          <w:tab w:val="left" w:pos="3888"/>
          <w:tab w:val="left" w:pos="9000"/>
        </w:tabs>
        <w:ind w:right="-136" w:firstLine="567"/>
        <w:rPr>
          <w:sz w:val="22"/>
          <w:szCs w:val="22"/>
        </w:rPr>
      </w:pPr>
    </w:p>
    <w:p w:rsidR="004D7EC6" w:rsidRDefault="004D7EC6" w:rsidP="004D7EC6">
      <w:pPr>
        <w:tabs>
          <w:tab w:val="left" w:pos="1276"/>
          <w:tab w:val="left" w:pos="1872"/>
          <w:tab w:val="left" w:pos="2880"/>
          <w:tab w:val="left" w:pos="3888"/>
          <w:tab w:val="left" w:pos="9000"/>
        </w:tabs>
        <w:ind w:right="-136" w:firstLine="567"/>
        <w:rPr>
          <w:sz w:val="22"/>
          <w:szCs w:val="22"/>
        </w:rPr>
      </w:pPr>
      <w:r>
        <w:rPr>
          <w:sz w:val="22"/>
          <w:szCs w:val="22"/>
        </w:rPr>
        <w:tab/>
      </w:r>
    </w:p>
    <w:p w:rsidR="004D7EC6" w:rsidRDefault="004D7EC6" w:rsidP="004D7EC6">
      <w:pPr>
        <w:rPr>
          <w:sz w:val="22"/>
          <w:szCs w:val="22"/>
        </w:rPr>
      </w:pPr>
      <w:r>
        <w:rPr>
          <w:sz w:val="22"/>
          <w:szCs w:val="22"/>
        </w:rPr>
        <w:tab/>
      </w:r>
      <w:r>
        <w:rPr>
          <w:sz w:val="22"/>
          <w:szCs w:val="22"/>
        </w:rPr>
        <w:tab/>
        <w:t>3) IMPEGNARE la somma di  € 5.000,00 al cap. 1260  del bilancio comunale 2016, così come indicato nella seguente tabella:</w:t>
      </w:r>
    </w:p>
    <w:p w:rsidR="004D7EC6" w:rsidRDefault="004D7EC6" w:rsidP="004D7EC6">
      <w:pPr>
        <w:tabs>
          <w:tab w:val="num" w:pos="0"/>
        </w:tabs>
        <w:ind w:firstLine="705"/>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84"/>
        <w:gridCol w:w="1164"/>
        <w:gridCol w:w="840"/>
        <w:gridCol w:w="960"/>
        <w:gridCol w:w="720"/>
        <w:gridCol w:w="720"/>
        <w:gridCol w:w="1680"/>
        <w:gridCol w:w="1642"/>
      </w:tblGrid>
      <w:tr w:rsidR="004D7EC6">
        <w:tc>
          <w:tcPr>
            <w:tcW w:w="984"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Bilancio</w:t>
            </w:r>
          </w:p>
        </w:tc>
        <w:tc>
          <w:tcPr>
            <w:tcW w:w="1164"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Capitolo/ Art. PEG</w:t>
            </w:r>
          </w:p>
        </w:tc>
        <w:tc>
          <w:tcPr>
            <w:tcW w:w="840"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Miss.</w:t>
            </w:r>
          </w:p>
        </w:tc>
        <w:tc>
          <w:tcPr>
            <w:tcW w:w="960"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Progr.</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TIT.</w:t>
            </w:r>
          </w:p>
        </w:tc>
        <w:tc>
          <w:tcPr>
            <w:tcW w:w="720"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M.A.</w:t>
            </w:r>
          </w:p>
        </w:tc>
        <w:tc>
          <w:tcPr>
            <w:tcW w:w="1680"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Piano dei Conti FIN.</w:t>
            </w:r>
          </w:p>
        </w:tc>
        <w:tc>
          <w:tcPr>
            <w:tcW w:w="1642" w:type="dxa"/>
            <w:tcBorders>
              <w:top w:val="single" w:sz="4" w:space="0" w:color="auto"/>
              <w:left w:val="single" w:sz="4" w:space="0" w:color="auto"/>
              <w:bottom w:val="single" w:sz="4" w:space="0" w:color="auto"/>
              <w:right w:val="single" w:sz="4" w:space="0" w:color="auto"/>
            </w:tcBorders>
            <w:shd w:val="clear" w:color="auto" w:fill="C0C0C0"/>
            <w:vAlign w:val="center"/>
          </w:tcPr>
          <w:p w:rsidR="004D7EC6" w:rsidRDefault="004D7EC6" w:rsidP="004D7EC6">
            <w:pPr>
              <w:jc w:val="center"/>
              <w:rPr>
                <w:rFonts w:cs="Arial"/>
                <w:b/>
                <w:sz w:val="18"/>
                <w:szCs w:val="18"/>
              </w:rPr>
            </w:pPr>
            <w:r>
              <w:rPr>
                <w:rFonts w:cs="Arial"/>
                <w:b/>
                <w:sz w:val="18"/>
                <w:szCs w:val="18"/>
              </w:rPr>
              <w:t>IMPORTO</w:t>
            </w:r>
          </w:p>
        </w:tc>
      </w:tr>
      <w:tr w:rsidR="004D7EC6">
        <w:tc>
          <w:tcPr>
            <w:tcW w:w="984"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rPr>
                <w:rFonts w:cs="Arial"/>
                <w:sz w:val="22"/>
                <w:szCs w:val="22"/>
              </w:rPr>
            </w:pPr>
            <w:r>
              <w:rPr>
                <w:rFonts w:cs="Arial"/>
                <w:sz w:val="22"/>
                <w:szCs w:val="22"/>
              </w:rPr>
              <w:t>2016</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jc w:val="center"/>
              <w:rPr>
                <w:rFonts w:cs="Arial"/>
                <w:sz w:val="22"/>
                <w:szCs w:val="22"/>
              </w:rPr>
            </w:pPr>
            <w:r>
              <w:rPr>
                <w:rFonts w:cs="Arial"/>
                <w:sz w:val="22"/>
                <w:szCs w:val="22"/>
              </w:rPr>
              <w:t>1260</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jc w:val="center"/>
              <w:rPr>
                <w:rFonts w:cs="Arial"/>
                <w:sz w:val="22"/>
                <w:szCs w:val="22"/>
              </w:rPr>
            </w:pPr>
            <w:r>
              <w:rPr>
                <w:rFonts w:cs="Arial"/>
                <w:sz w:val="22"/>
                <w:szCs w:val="22"/>
              </w:rPr>
              <w:t>01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jc w:val="center"/>
              <w:rPr>
                <w:rFonts w:cs="Arial"/>
                <w:sz w:val="22"/>
                <w:szCs w:val="22"/>
              </w:rPr>
            </w:pPr>
            <w:r>
              <w:rPr>
                <w:rFonts w:cs="Arial"/>
                <w:sz w:val="22"/>
                <w:szCs w:val="22"/>
              </w:rPr>
              <w:t>06</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jc w:val="center"/>
              <w:rPr>
                <w:rFonts w:cs="Arial"/>
                <w:sz w:val="22"/>
                <w:szCs w:val="22"/>
              </w:rPr>
            </w:pPr>
            <w:r>
              <w:rPr>
                <w:rFonts w:cs="Arial"/>
                <w:sz w:val="22"/>
                <w:szCs w:val="22"/>
              </w:rPr>
              <w:t>1</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jc w:val="center"/>
              <w:rPr>
                <w:rFonts w:cs="Arial"/>
                <w:sz w:val="22"/>
                <w:szCs w:val="22"/>
              </w:rPr>
            </w:pPr>
            <w:r>
              <w:rPr>
                <w:rFonts w:cs="Arial"/>
                <w:sz w:val="22"/>
                <w:szCs w:val="22"/>
              </w:rPr>
              <w:t>03</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ind w:hanging="108"/>
              <w:rPr>
                <w:rFonts w:cs="Arial"/>
                <w:sz w:val="22"/>
                <w:szCs w:val="22"/>
              </w:rPr>
            </w:pPr>
            <w:r>
              <w:rPr>
                <w:rFonts w:cs="Arial"/>
                <w:sz w:val="22"/>
                <w:szCs w:val="22"/>
              </w:rPr>
              <w:t>1.03.02.11.000</w:t>
            </w:r>
          </w:p>
        </w:tc>
        <w:tc>
          <w:tcPr>
            <w:tcW w:w="1642" w:type="dxa"/>
            <w:tcBorders>
              <w:top w:val="single" w:sz="4" w:space="0" w:color="auto"/>
              <w:left w:val="single" w:sz="4" w:space="0" w:color="auto"/>
              <w:bottom w:val="single" w:sz="4" w:space="0" w:color="auto"/>
              <w:right w:val="single" w:sz="4" w:space="0" w:color="auto"/>
            </w:tcBorders>
            <w:shd w:val="clear" w:color="auto" w:fill="auto"/>
          </w:tcPr>
          <w:p w:rsidR="004D7EC6" w:rsidRDefault="004D7EC6" w:rsidP="004D7EC6">
            <w:pPr>
              <w:jc w:val="right"/>
              <w:rPr>
                <w:rFonts w:cs="Arial"/>
                <w:sz w:val="22"/>
                <w:szCs w:val="22"/>
              </w:rPr>
            </w:pPr>
            <w:r>
              <w:rPr>
                <w:rFonts w:cs="Arial"/>
                <w:sz w:val="22"/>
                <w:szCs w:val="22"/>
              </w:rPr>
              <w:t>5.000,00</w:t>
            </w:r>
          </w:p>
        </w:tc>
      </w:tr>
    </w:tbl>
    <w:p w:rsidR="004D7EC6" w:rsidRDefault="004D7EC6" w:rsidP="004D7EC6">
      <w:pPr>
        <w:ind w:firstLine="708"/>
        <w:rPr>
          <w:sz w:val="22"/>
          <w:szCs w:val="22"/>
        </w:rPr>
      </w:pPr>
    </w:p>
    <w:p w:rsidR="004D7EC6" w:rsidRDefault="004D7EC6" w:rsidP="004D7EC6">
      <w:pPr>
        <w:rPr>
          <w:sz w:val="22"/>
          <w:szCs w:val="22"/>
        </w:rPr>
      </w:pPr>
      <w:r>
        <w:rPr>
          <w:sz w:val="22"/>
          <w:szCs w:val="22"/>
        </w:rPr>
        <w:tab/>
      </w:r>
      <w:r>
        <w:rPr>
          <w:sz w:val="22"/>
          <w:szCs w:val="22"/>
        </w:rPr>
        <w:tab/>
        <w:t xml:space="preserve">4) PRECISARE che la somma di € 5.000,00 è esigibile nell'esercizio 2016. </w:t>
      </w:r>
    </w:p>
    <w:p w:rsidR="004D7EC6" w:rsidRDefault="004D7EC6" w:rsidP="004D7EC6">
      <w:pPr>
        <w:rPr>
          <w:sz w:val="22"/>
          <w:szCs w:val="22"/>
        </w:rPr>
      </w:pPr>
    </w:p>
    <w:p w:rsidR="004D7EC6" w:rsidRDefault="004D7EC6" w:rsidP="004D7EC6">
      <w:pPr>
        <w:rPr>
          <w:sz w:val="22"/>
          <w:szCs w:val="22"/>
        </w:rPr>
      </w:pPr>
      <w:r>
        <w:rPr>
          <w:sz w:val="22"/>
          <w:szCs w:val="22"/>
        </w:rPr>
        <w:tab/>
      </w:r>
      <w:r>
        <w:rPr>
          <w:sz w:val="22"/>
          <w:szCs w:val="22"/>
        </w:rPr>
        <w:tab/>
        <w:t>5) PRENDERE ATTO che il codice CIG attribuito è: Z421A8DC85 e che il Responsabile Unico del Procedimento è il geom. Francesco Bosso, funzionario di ruolo presso questo settore.</w:t>
      </w:r>
    </w:p>
    <w:p w:rsidR="004D7EC6" w:rsidRDefault="004D7EC6" w:rsidP="004D7EC6">
      <w:pPr>
        <w:ind w:firstLine="708"/>
        <w:rPr>
          <w:sz w:val="22"/>
          <w:szCs w:val="22"/>
        </w:rPr>
      </w:pPr>
    </w:p>
    <w:p w:rsidR="004D7EC6" w:rsidRDefault="004D7EC6" w:rsidP="004D7EC6">
      <w:pPr>
        <w:ind w:firstLine="708"/>
        <w:rPr>
          <w:sz w:val="22"/>
          <w:szCs w:val="22"/>
        </w:rPr>
      </w:pPr>
      <w:r>
        <w:rPr>
          <w:sz w:val="22"/>
          <w:szCs w:val="22"/>
        </w:rPr>
        <w:tab/>
        <w:t>6) TRASMETTERE il presente provvedimento all’Ufficio di Ragioneria  per quanto di competenza.</w:t>
      </w:r>
    </w:p>
    <w:p w:rsidR="004D7EC6" w:rsidRDefault="004D7EC6" w:rsidP="004D7EC6">
      <w:pPr>
        <w:ind w:firstLine="708"/>
        <w:rPr>
          <w:sz w:val="22"/>
          <w:szCs w:val="22"/>
        </w:rPr>
      </w:pPr>
    </w:p>
    <w:p w:rsidR="004D7EC6" w:rsidRPr="00BE30F8" w:rsidRDefault="004D7EC6" w:rsidP="004D7EC6">
      <w:pPr>
        <w:rPr>
          <w:sz w:val="22"/>
          <w:szCs w:val="22"/>
        </w:rPr>
      </w:pPr>
      <w:r>
        <w:rPr>
          <w:sz w:val="22"/>
          <w:szCs w:val="22"/>
        </w:rPr>
        <w:t>GC/ec.</w:t>
      </w:r>
    </w:p>
    <w:bookmarkEnd w:id="8"/>
    <w:p w:rsidR="005C4BC4" w:rsidRDefault="00273F90" w:rsidP="005C4BC4">
      <w:pPr>
        <w:rPr>
          <w:rFonts w:cs="Arial"/>
        </w:rPr>
      </w:pPr>
      <w:r>
        <w:rPr>
          <w:rFonts w:cs="Arial"/>
        </w:rPr>
        <w:t xml:space="preserve"> </w:t>
      </w:r>
    </w:p>
    <w:p w:rsidR="00602626" w:rsidRDefault="00602626" w:rsidP="005C4BC4">
      <w:pPr>
        <w:rPr>
          <w:rFonts w:cs="Arial"/>
        </w:rPr>
      </w:pPr>
    </w:p>
    <w:p w:rsidR="00602626" w:rsidRDefault="00602626" w:rsidP="005C4BC4">
      <w:pPr>
        <w:rPr>
          <w:rFonts w:cs="Arial"/>
        </w:rPr>
      </w:pPr>
    </w:p>
    <w:p w:rsidR="00602626" w:rsidRDefault="00602626" w:rsidP="005C4BC4">
      <w:pPr>
        <w:rPr>
          <w:rFonts w:cs="Arial"/>
        </w:rPr>
      </w:pPr>
    </w:p>
    <w:p w:rsidR="00F844FC" w:rsidRPr="000F2CDF" w:rsidRDefault="00F844FC" w:rsidP="00F844FC">
      <w:pPr>
        <w:pStyle w:val="Corpodeltesto"/>
        <w:rPr>
          <w:rFonts w:cs="Arial"/>
        </w:rPr>
      </w:pPr>
    </w:p>
    <w:tbl>
      <w:tblPr>
        <w:tblStyle w:val="Grigliatabella"/>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50"/>
        <w:gridCol w:w="4794"/>
      </w:tblGrid>
      <w:tr w:rsidR="00273F90">
        <w:tc>
          <w:tcPr>
            <w:tcW w:w="3850" w:type="dxa"/>
          </w:tcPr>
          <w:p w:rsidR="00273F90" w:rsidRDefault="00273F90" w:rsidP="00273F90">
            <w:pPr>
              <w:pStyle w:val="Corpodeltesto"/>
              <w:jc w:val="center"/>
              <w:rPr>
                <w:szCs w:val="24"/>
              </w:rPr>
            </w:pPr>
          </w:p>
        </w:tc>
        <w:tc>
          <w:tcPr>
            <w:tcW w:w="4794" w:type="dxa"/>
          </w:tcPr>
          <w:p w:rsidR="00273F90" w:rsidRDefault="004D7EC6" w:rsidP="00273F90">
            <w:pPr>
              <w:pStyle w:val="Corpodeltesto"/>
              <w:jc w:val="center"/>
              <w:rPr>
                <w:szCs w:val="24"/>
              </w:rPr>
            </w:pPr>
            <w:bookmarkStart w:id="9" w:name="titolo_resp"/>
            <w:r>
              <w:rPr>
                <w:szCs w:val="24"/>
              </w:rPr>
              <w:t>IL DIRIGENTE F.F. DEL 4° SETTORE</w:t>
            </w:r>
            <w:bookmarkEnd w:id="9"/>
            <w:r w:rsidR="00273F90">
              <w:rPr>
                <w:szCs w:val="24"/>
              </w:rPr>
              <w:t xml:space="preserve"> </w:t>
            </w:r>
          </w:p>
        </w:tc>
      </w:tr>
      <w:tr w:rsidR="00273F90">
        <w:tc>
          <w:tcPr>
            <w:tcW w:w="3850" w:type="dxa"/>
          </w:tcPr>
          <w:p w:rsidR="00273F90" w:rsidRDefault="00273F90" w:rsidP="00273F90">
            <w:pPr>
              <w:pStyle w:val="Corpodeltesto"/>
              <w:jc w:val="center"/>
              <w:rPr>
                <w:szCs w:val="24"/>
              </w:rPr>
            </w:pPr>
          </w:p>
        </w:tc>
        <w:tc>
          <w:tcPr>
            <w:tcW w:w="4794" w:type="dxa"/>
          </w:tcPr>
          <w:p w:rsidR="00273F90" w:rsidRDefault="00B16B65" w:rsidP="00273F90">
            <w:pPr>
              <w:pStyle w:val="Corpodeltesto"/>
              <w:jc w:val="center"/>
              <w:rPr>
                <w:szCs w:val="24"/>
              </w:rPr>
            </w:pPr>
            <w:bookmarkStart w:id="10" w:name="firmato"/>
            <w:r>
              <w:rPr>
                <w:szCs w:val="24"/>
              </w:rPr>
              <w:t>F.to</w:t>
            </w:r>
            <w:bookmarkEnd w:id="10"/>
            <w:r w:rsidR="00273F90">
              <w:rPr>
                <w:szCs w:val="24"/>
              </w:rPr>
              <w:t xml:space="preserve"> (</w:t>
            </w:r>
            <w:bookmarkStart w:id="11" w:name="firma_resp"/>
            <w:r w:rsidR="004D7EC6">
              <w:rPr>
                <w:szCs w:val="24"/>
              </w:rPr>
              <w:t>Ing. Giovanni Colaianni</w:t>
            </w:r>
            <w:bookmarkEnd w:id="11"/>
            <w:r w:rsidR="00273F90">
              <w:rPr>
                <w:szCs w:val="24"/>
              </w:rPr>
              <w:t xml:space="preserve">) </w:t>
            </w:r>
          </w:p>
        </w:tc>
      </w:tr>
    </w:tbl>
    <w:p w:rsidR="009B0705" w:rsidRPr="00273F90" w:rsidRDefault="00271DC4" w:rsidP="00BD0B32">
      <w:pPr>
        <w:pBdr>
          <w:bottom w:val="double" w:sz="6" w:space="1" w:color="auto"/>
        </w:pBdr>
        <w:rPr>
          <w:rFonts w:cs="Arial"/>
          <w:szCs w:val="24"/>
        </w:rPr>
      </w:pPr>
      <w:r>
        <w:br w:type="page"/>
      </w:r>
    </w:p>
    <w:p w:rsidR="00F844FC" w:rsidRDefault="00F844FC" w:rsidP="00F844FC">
      <w:pPr>
        <w:jc w:val="center"/>
      </w:pPr>
    </w:p>
    <w:p w:rsidR="00BD0B32" w:rsidRPr="00F844FC" w:rsidRDefault="00BD0B32" w:rsidP="00F844FC">
      <w:pPr>
        <w:jc w:val="center"/>
        <w:rPr>
          <w:b/>
        </w:rPr>
      </w:pPr>
      <w:r w:rsidRPr="00F844FC">
        <w:rPr>
          <w:b/>
        </w:rPr>
        <w:t>S</w:t>
      </w:r>
      <w:r w:rsidR="009B0705">
        <w:rPr>
          <w:b/>
        </w:rPr>
        <w:t>E</w:t>
      </w:r>
      <w:r w:rsidRPr="00F844FC">
        <w:rPr>
          <w:b/>
        </w:rPr>
        <w:t>RVIZIO FINANZIARIO E DI RAGIONERIA</w:t>
      </w:r>
    </w:p>
    <w:p w:rsidR="00395B97" w:rsidRPr="00F844FC" w:rsidRDefault="00395B97" w:rsidP="00395B97">
      <w:pPr>
        <w:rPr>
          <w:b/>
        </w:rPr>
      </w:pPr>
    </w:p>
    <w:p w:rsidR="00BD0B32" w:rsidRPr="003466FB" w:rsidRDefault="00BD0B32" w:rsidP="00F844FC">
      <w:r w:rsidRPr="003466FB">
        <w:t>Visto  il provvedimento che precede</w:t>
      </w:r>
      <w:r w:rsidR="005827E0" w:rsidRPr="003466FB">
        <w:t>, ai sensi dell’art.151 del Decreto Legislativo n.267/2000,</w:t>
      </w:r>
      <w:r w:rsidRPr="003466FB">
        <w:t xml:space="preserve"> se ne attesta la regolarità contabile</w:t>
      </w:r>
      <w:r w:rsidR="00F844FC" w:rsidRPr="003466FB">
        <w:t xml:space="preserve"> e la copertura finanziaria.</w:t>
      </w:r>
    </w:p>
    <w:p w:rsidR="00F27466" w:rsidRDefault="00F27466" w:rsidP="00F844FC">
      <w:pPr>
        <w:rPr>
          <w:szCs w:val="24"/>
        </w:rPr>
      </w:pPr>
    </w:p>
    <w:tbl>
      <w:tblPr>
        <w:tblStyle w:val="Grigliatabella"/>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50"/>
        <w:gridCol w:w="4794"/>
      </w:tblGrid>
      <w:tr w:rsidR="00F27466" w:rsidRPr="0001631E">
        <w:tc>
          <w:tcPr>
            <w:tcW w:w="3850" w:type="dxa"/>
          </w:tcPr>
          <w:p w:rsidR="00F27466" w:rsidRPr="0001631E" w:rsidRDefault="00F27466" w:rsidP="00F844FC">
            <w:r w:rsidRPr="0001631E">
              <w:t xml:space="preserve">Corato, </w:t>
            </w:r>
            <w:bookmarkStart w:id="12" w:name="data_cont"/>
            <w:r w:rsidR="004D7EC6">
              <w:t>14/09/2016</w:t>
            </w:r>
            <w:bookmarkEnd w:id="12"/>
            <w:r w:rsidR="0001631E">
              <w:t xml:space="preserve"> </w:t>
            </w:r>
          </w:p>
        </w:tc>
        <w:tc>
          <w:tcPr>
            <w:tcW w:w="4794" w:type="dxa"/>
          </w:tcPr>
          <w:p w:rsidR="00F27466" w:rsidRPr="0001631E" w:rsidRDefault="00F27466" w:rsidP="00F27466">
            <w:pPr>
              <w:jc w:val="center"/>
            </w:pPr>
            <w:r w:rsidRPr="0001631E">
              <w:rPr>
                <w:rFonts w:cs="Arial"/>
              </w:rPr>
              <w:t>IL DIRIGENTE DEL SETTORE FINANZIARIO</w:t>
            </w:r>
          </w:p>
        </w:tc>
      </w:tr>
      <w:tr w:rsidR="00F27466">
        <w:tc>
          <w:tcPr>
            <w:tcW w:w="3850" w:type="dxa"/>
          </w:tcPr>
          <w:p w:rsidR="00F27466" w:rsidRDefault="00F27466" w:rsidP="00F844FC">
            <w:pPr>
              <w:rPr>
                <w:szCs w:val="24"/>
              </w:rPr>
            </w:pPr>
          </w:p>
        </w:tc>
        <w:tc>
          <w:tcPr>
            <w:tcW w:w="4794" w:type="dxa"/>
          </w:tcPr>
          <w:p w:rsidR="00F27466" w:rsidRDefault="00F27466" w:rsidP="00F27466">
            <w:pPr>
              <w:jc w:val="center"/>
              <w:rPr>
                <w:szCs w:val="24"/>
              </w:rPr>
            </w:pPr>
            <w:bookmarkStart w:id="13" w:name="firmato2"/>
            <w:r>
              <w:rPr>
                <w:rFonts w:cs="Arial"/>
              </w:rPr>
              <w:t xml:space="preserve"> </w:t>
            </w:r>
            <w:r w:rsidRPr="00043530">
              <w:rPr>
                <w:rFonts w:cs="Arial"/>
              </w:rPr>
              <w:t xml:space="preserve">      </w:t>
            </w:r>
            <w:bookmarkEnd w:id="13"/>
            <w:r w:rsidRPr="00043530">
              <w:rPr>
                <w:rFonts w:cs="Arial"/>
              </w:rPr>
              <w:t xml:space="preserve"> </w:t>
            </w:r>
            <w:r>
              <w:rPr>
                <w:rFonts w:cs="Arial"/>
              </w:rPr>
              <w:t>(</w:t>
            </w:r>
            <w:r w:rsidR="00C533CA">
              <w:rPr>
                <w:rFonts w:cs="Arial"/>
              </w:rPr>
              <w:t>Dott.ssa Grazia Cialdella</w:t>
            </w:r>
            <w:r>
              <w:rPr>
                <w:rFonts w:cs="Arial"/>
              </w:rPr>
              <w:t>)</w:t>
            </w:r>
          </w:p>
        </w:tc>
      </w:tr>
    </w:tbl>
    <w:p w:rsidR="00BD0B32" w:rsidRPr="00043530" w:rsidRDefault="00BD0B32" w:rsidP="00F27466">
      <w:pPr>
        <w:rPr>
          <w:rFonts w:cs="Arial"/>
        </w:rPr>
      </w:pPr>
    </w:p>
    <w:p w:rsidR="00BD0B32" w:rsidRPr="00043530" w:rsidRDefault="003466FB" w:rsidP="00BD0B32">
      <w:pPr>
        <w:rPr>
          <w:rFonts w:cs="Arial"/>
          <w:szCs w:val="24"/>
        </w:rPr>
      </w:pPr>
      <w:r>
        <w:rPr>
          <w:rFonts w:cs="Arial"/>
          <w:szCs w:val="24"/>
        </w:rPr>
        <w:t>=</w:t>
      </w:r>
      <w:r w:rsidR="00BD0B32" w:rsidRPr="00043530">
        <w:rPr>
          <w:rFonts w:cs="Arial"/>
          <w:szCs w:val="24"/>
        </w:rPr>
        <w:t>======================================================</w:t>
      </w:r>
      <w:r>
        <w:rPr>
          <w:rFonts w:cs="Arial"/>
          <w:szCs w:val="24"/>
        </w:rPr>
        <w:t xml:space="preserve"> </w:t>
      </w:r>
    </w:p>
    <w:p w:rsidR="00BD0B32" w:rsidRPr="001951BC" w:rsidRDefault="00BD0B32" w:rsidP="00BD0B32">
      <w:pPr>
        <w:rPr>
          <w:rFonts w:cs="Arial"/>
          <w:b/>
        </w:rPr>
      </w:pPr>
    </w:p>
    <w:p w:rsidR="00BD0B32" w:rsidRPr="001951BC" w:rsidRDefault="00BD0B32" w:rsidP="00BD0B32">
      <w:pPr>
        <w:rPr>
          <w:rFonts w:cs="Arial"/>
        </w:rPr>
      </w:pPr>
      <w:r w:rsidRPr="001951BC">
        <w:rPr>
          <w:rFonts w:cs="Arial"/>
        </w:rPr>
        <w:t>Il sottoscritto</w:t>
      </w:r>
      <w:r w:rsidR="00DA3B7E">
        <w:rPr>
          <w:rFonts w:cs="Arial"/>
        </w:rPr>
        <w:t xml:space="preserve"> </w:t>
      </w:r>
      <w:bookmarkStart w:id="14" w:name="titolo_pubblica1"/>
      <w:r w:rsidR="004D7EC6">
        <w:rPr>
          <w:rFonts w:cs="Arial"/>
        </w:rPr>
        <w:t>Segretario Generale</w:t>
      </w:r>
      <w:bookmarkEnd w:id="14"/>
      <w:r w:rsidR="00DA3B7E">
        <w:rPr>
          <w:rFonts w:cs="Arial"/>
        </w:rPr>
        <w:t xml:space="preserve"> </w:t>
      </w:r>
      <w:r w:rsidRPr="001951BC">
        <w:rPr>
          <w:rFonts w:cs="Arial"/>
        </w:rPr>
        <w:t>visti gli atti d’ufficio,</w:t>
      </w:r>
    </w:p>
    <w:p w:rsidR="00BD0B32" w:rsidRPr="001951BC" w:rsidRDefault="00BD0B32" w:rsidP="00BD0B32">
      <w:pPr>
        <w:rPr>
          <w:rFonts w:cs="Arial"/>
        </w:rPr>
      </w:pPr>
    </w:p>
    <w:p w:rsidR="00BD0B32" w:rsidRPr="00043530" w:rsidRDefault="00BD0B32" w:rsidP="00BD0B32">
      <w:pPr>
        <w:jc w:val="center"/>
        <w:rPr>
          <w:rFonts w:cs="Arial"/>
          <w:b/>
        </w:rPr>
      </w:pPr>
      <w:r w:rsidRPr="00043530">
        <w:rPr>
          <w:rFonts w:cs="Arial"/>
          <w:b/>
        </w:rPr>
        <w:t>AT</w:t>
      </w:r>
      <w:r w:rsidR="00B23C30">
        <w:rPr>
          <w:rFonts w:cs="Arial"/>
          <w:b/>
        </w:rPr>
        <w:t>T</w:t>
      </w:r>
      <w:r w:rsidRPr="00043530">
        <w:rPr>
          <w:rFonts w:cs="Arial"/>
          <w:b/>
        </w:rPr>
        <w:t>ESTA</w:t>
      </w:r>
    </w:p>
    <w:p w:rsidR="00BD0B32" w:rsidRPr="00043530" w:rsidRDefault="00BD0B32" w:rsidP="00BD0B32">
      <w:pPr>
        <w:jc w:val="center"/>
        <w:rPr>
          <w:rFonts w:cs="Arial"/>
          <w:b/>
        </w:rPr>
      </w:pPr>
    </w:p>
    <w:p w:rsidR="00BD0B32" w:rsidRPr="001951BC" w:rsidRDefault="00BD0B32" w:rsidP="00BD0B32">
      <w:pPr>
        <w:rPr>
          <w:rFonts w:cs="Arial"/>
        </w:rPr>
      </w:pPr>
      <w:r w:rsidRPr="001951BC">
        <w:rPr>
          <w:rFonts w:cs="Arial"/>
        </w:rPr>
        <w:t xml:space="preserve">che la presente determinazione è stata </w:t>
      </w:r>
      <w:r w:rsidR="002B1C70">
        <w:rPr>
          <w:rFonts w:cs="Arial"/>
        </w:rPr>
        <w:t>pubblicata nell</w:t>
      </w:r>
      <w:r w:rsidR="00F844FC" w:rsidRPr="001951BC">
        <w:rPr>
          <w:rFonts w:cs="Arial"/>
        </w:rPr>
        <w:t>’</w:t>
      </w:r>
      <w:r w:rsidRPr="001951BC">
        <w:rPr>
          <w:rFonts w:cs="Arial"/>
        </w:rPr>
        <w:t xml:space="preserve">Albo Pretorio </w:t>
      </w:r>
      <w:r w:rsidR="002B1C70">
        <w:rPr>
          <w:rFonts w:cs="Arial"/>
        </w:rPr>
        <w:t xml:space="preserve">on-line </w:t>
      </w:r>
      <w:r w:rsidR="00F844FC" w:rsidRPr="001951BC">
        <w:rPr>
          <w:rFonts w:cs="Arial"/>
        </w:rPr>
        <w:t xml:space="preserve">di questo Comune </w:t>
      </w:r>
      <w:r w:rsidRPr="001951BC">
        <w:rPr>
          <w:rFonts w:cs="Arial"/>
        </w:rPr>
        <w:t xml:space="preserve">per 15 giorni consecutivi a partire dal </w:t>
      </w:r>
      <w:bookmarkStart w:id="15" w:name="iniz_pubb"/>
      <w:r w:rsidR="004D7EC6">
        <w:rPr>
          <w:rFonts w:cs="Arial"/>
        </w:rPr>
        <w:t>20/09/2016</w:t>
      </w:r>
      <w:bookmarkEnd w:id="15"/>
      <w:r w:rsidR="000303C3">
        <w:rPr>
          <w:rFonts w:cs="Arial"/>
        </w:rPr>
        <w:t xml:space="preserve"> </w:t>
      </w:r>
      <w:r w:rsidRPr="001951BC">
        <w:rPr>
          <w:rFonts w:cs="Arial"/>
        </w:rPr>
        <w:t>(N.</w:t>
      </w:r>
      <w:r w:rsidR="00B23C30">
        <w:rPr>
          <w:rFonts w:cs="Arial"/>
        </w:rPr>
        <w:t xml:space="preserve"> </w:t>
      </w:r>
      <w:bookmarkStart w:id="16" w:name="n_albo"/>
      <w:r w:rsidR="004D7EC6">
        <w:rPr>
          <w:rFonts w:cs="Arial"/>
        </w:rPr>
        <w:t>2251</w:t>
      </w:r>
      <w:bookmarkEnd w:id="16"/>
      <w:r w:rsidR="00B23C30">
        <w:rPr>
          <w:rFonts w:cs="Arial"/>
        </w:rPr>
        <w:t xml:space="preserve"> </w:t>
      </w:r>
      <w:r w:rsidRPr="001951BC">
        <w:rPr>
          <w:rFonts w:cs="Arial"/>
        </w:rPr>
        <w:t>REG. PUB.), giusta relazione del messo comunale;</w:t>
      </w:r>
    </w:p>
    <w:p w:rsidR="00BD0B32" w:rsidRDefault="00BD0B32" w:rsidP="00BD0B32">
      <w:pPr>
        <w:rPr>
          <w:rFonts w:cs="Arial"/>
        </w:rPr>
      </w:pPr>
    </w:p>
    <w:tbl>
      <w:tblPr>
        <w:tblStyle w:val="Grigliatabella"/>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50"/>
        <w:gridCol w:w="4794"/>
      </w:tblGrid>
      <w:tr w:rsidR="00273F90">
        <w:tc>
          <w:tcPr>
            <w:tcW w:w="3850" w:type="dxa"/>
          </w:tcPr>
          <w:p w:rsidR="00273F90" w:rsidRDefault="00273F90" w:rsidP="00273F90">
            <w:pPr>
              <w:rPr>
                <w:rFonts w:cs="Arial"/>
              </w:rPr>
            </w:pPr>
            <w:r>
              <w:rPr>
                <w:rFonts w:cs="Arial"/>
              </w:rPr>
              <w:t xml:space="preserve">Corato, </w:t>
            </w:r>
            <w:bookmarkStart w:id="17" w:name="iniz_pubb1"/>
            <w:r w:rsidR="004D7EC6">
              <w:rPr>
                <w:rFonts w:cs="Arial"/>
              </w:rPr>
              <w:t>20/09/2016</w:t>
            </w:r>
            <w:bookmarkEnd w:id="17"/>
            <w:r w:rsidR="0001631E">
              <w:rPr>
                <w:rFonts w:cs="Arial"/>
              </w:rPr>
              <w:t xml:space="preserve"> </w:t>
            </w:r>
          </w:p>
        </w:tc>
        <w:tc>
          <w:tcPr>
            <w:tcW w:w="4794" w:type="dxa"/>
          </w:tcPr>
          <w:p w:rsidR="00273F90" w:rsidRDefault="00273F90" w:rsidP="00273F90">
            <w:pPr>
              <w:jc w:val="center"/>
              <w:rPr>
                <w:rFonts w:cs="Arial"/>
              </w:rPr>
            </w:pPr>
            <w:r>
              <w:rPr>
                <w:rFonts w:cs="Arial"/>
              </w:rPr>
              <w:t xml:space="preserve">IL </w:t>
            </w:r>
            <w:bookmarkStart w:id="18" w:name="titolo_pubblica"/>
            <w:r w:rsidR="004D7EC6">
              <w:rPr>
                <w:rFonts w:cs="Arial"/>
              </w:rPr>
              <w:t>SEGRETARIO GENERALE</w:t>
            </w:r>
            <w:bookmarkEnd w:id="18"/>
          </w:p>
        </w:tc>
      </w:tr>
      <w:tr w:rsidR="00273F90">
        <w:tc>
          <w:tcPr>
            <w:tcW w:w="3850" w:type="dxa"/>
          </w:tcPr>
          <w:p w:rsidR="00273F90" w:rsidRDefault="00273F90" w:rsidP="00273F90">
            <w:pPr>
              <w:rPr>
                <w:rFonts w:cs="Arial"/>
              </w:rPr>
            </w:pPr>
          </w:p>
        </w:tc>
        <w:tc>
          <w:tcPr>
            <w:tcW w:w="4794" w:type="dxa"/>
          </w:tcPr>
          <w:p w:rsidR="00273F90" w:rsidRDefault="00B16B65" w:rsidP="00273F90">
            <w:pPr>
              <w:jc w:val="center"/>
              <w:rPr>
                <w:rFonts w:cs="Arial"/>
              </w:rPr>
            </w:pPr>
            <w:bookmarkStart w:id="19" w:name="firmato1"/>
            <w:r>
              <w:rPr>
                <w:rFonts w:cs="Arial"/>
              </w:rPr>
              <w:t>F.to</w:t>
            </w:r>
            <w:bookmarkEnd w:id="19"/>
            <w:r w:rsidR="00273F90">
              <w:rPr>
                <w:rFonts w:cs="Arial"/>
              </w:rPr>
              <w:t xml:space="preserve"> (</w:t>
            </w:r>
            <w:bookmarkStart w:id="20" w:name="firma_pubblica"/>
            <w:r w:rsidR="004D7EC6">
              <w:rPr>
                <w:rFonts w:cs="Arial"/>
              </w:rPr>
              <w:t>Dott. Luigi D'Introno</w:t>
            </w:r>
            <w:bookmarkEnd w:id="20"/>
            <w:r w:rsidR="00273F90">
              <w:rPr>
                <w:rFonts w:cs="Arial"/>
              </w:rPr>
              <w:t>)</w:t>
            </w:r>
          </w:p>
        </w:tc>
      </w:tr>
    </w:tbl>
    <w:p w:rsidR="00F844FC" w:rsidRPr="009B0705" w:rsidRDefault="00F844FC" w:rsidP="00273F90">
      <w:pPr>
        <w:rPr>
          <w:rFonts w:cs="Arial"/>
        </w:rPr>
      </w:pPr>
    </w:p>
    <w:p w:rsidR="00D67D65" w:rsidRDefault="00D67D65" w:rsidP="00D67D65">
      <w:pPr>
        <w:pBdr>
          <w:top w:val="single" w:sz="18" w:space="1" w:color="auto"/>
        </w:pBdr>
        <w:rPr>
          <w:rFonts w:cs="Arial"/>
          <w:sz w:val="22"/>
          <w:szCs w:val="22"/>
        </w:rPr>
      </w:pPr>
    </w:p>
    <w:p w:rsidR="00D67D65" w:rsidRDefault="00B16B65" w:rsidP="00D67D65">
      <w:pPr>
        <w:pBdr>
          <w:top w:val="single" w:sz="18" w:space="1" w:color="auto"/>
        </w:pBdr>
        <w:rPr>
          <w:rFonts w:cs="Arial"/>
          <w:sz w:val="22"/>
          <w:szCs w:val="22"/>
        </w:rPr>
      </w:pPr>
      <w:bookmarkStart w:id="21" w:name="testo_copia"/>
      <w:r>
        <w:rPr>
          <w:rFonts w:cs="Arial"/>
          <w:sz w:val="22"/>
          <w:szCs w:val="22"/>
        </w:rPr>
        <w:t>Copia conforme all'originale, in carta libera per uso amministrativo</w:t>
      </w:r>
      <w:bookmarkEnd w:id="21"/>
      <w:r w:rsidR="00D67D65">
        <w:rPr>
          <w:rFonts w:cs="Arial"/>
          <w:sz w:val="22"/>
          <w:szCs w:val="22"/>
        </w:rPr>
        <w:t xml:space="preserve"> </w:t>
      </w:r>
    </w:p>
    <w:p w:rsidR="0001631E" w:rsidRDefault="0001631E" w:rsidP="00D67D65">
      <w:pPr>
        <w:pBdr>
          <w:top w:val="single" w:sz="18" w:space="1" w:color="auto"/>
        </w:pBdr>
        <w:rPr>
          <w:rFonts w:cs="Arial"/>
          <w:sz w:val="22"/>
          <w:szCs w:val="22"/>
        </w:rPr>
      </w:pPr>
    </w:p>
    <w:tbl>
      <w:tblPr>
        <w:tblStyle w:val="Grigliatabella"/>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22"/>
        <w:gridCol w:w="4322"/>
      </w:tblGrid>
      <w:tr w:rsidR="0001631E" w:rsidRPr="0001631E">
        <w:tc>
          <w:tcPr>
            <w:tcW w:w="4322" w:type="dxa"/>
            <w:shd w:val="clear" w:color="auto" w:fill="auto"/>
          </w:tcPr>
          <w:p w:rsidR="0001631E" w:rsidRPr="0001631E" w:rsidRDefault="0001631E">
            <w:pPr>
              <w:rPr>
                <w:rFonts w:cs="Arial"/>
              </w:rPr>
            </w:pPr>
          </w:p>
        </w:tc>
        <w:tc>
          <w:tcPr>
            <w:tcW w:w="4322" w:type="dxa"/>
            <w:shd w:val="clear" w:color="auto" w:fill="auto"/>
          </w:tcPr>
          <w:p w:rsidR="0001631E" w:rsidRPr="0001631E" w:rsidRDefault="00B16B65">
            <w:pPr>
              <w:jc w:val="center"/>
              <w:rPr>
                <w:rFonts w:cs="Arial"/>
              </w:rPr>
            </w:pPr>
            <w:bookmarkStart w:id="22" w:name="titolo_copia"/>
            <w:r>
              <w:rPr>
                <w:rFonts w:cs="Arial"/>
              </w:rPr>
              <w:t>ISTRUTTORE DIRETTIVO AMM.VO</w:t>
            </w:r>
            <w:bookmarkEnd w:id="22"/>
            <w:r w:rsidR="0001631E" w:rsidRPr="0001631E">
              <w:rPr>
                <w:rFonts w:cs="Arial"/>
              </w:rPr>
              <w:t xml:space="preserve"> </w:t>
            </w:r>
          </w:p>
        </w:tc>
      </w:tr>
      <w:tr w:rsidR="0001631E" w:rsidRPr="0001631E">
        <w:tc>
          <w:tcPr>
            <w:tcW w:w="4322" w:type="dxa"/>
            <w:shd w:val="clear" w:color="auto" w:fill="auto"/>
          </w:tcPr>
          <w:p w:rsidR="0001631E" w:rsidRPr="0001631E" w:rsidRDefault="0001631E">
            <w:pPr>
              <w:rPr>
                <w:rFonts w:cs="Arial"/>
              </w:rPr>
            </w:pPr>
          </w:p>
        </w:tc>
        <w:tc>
          <w:tcPr>
            <w:tcW w:w="4322" w:type="dxa"/>
            <w:shd w:val="clear" w:color="auto" w:fill="auto"/>
          </w:tcPr>
          <w:p w:rsidR="0001631E" w:rsidRPr="0001631E" w:rsidRDefault="00B16B65">
            <w:pPr>
              <w:jc w:val="center"/>
              <w:rPr>
                <w:rFonts w:cs="Arial"/>
              </w:rPr>
            </w:pPr>
            <w:bookmarkStart w:id="23" w:name="firma_copia"/>
            <w:r>
              <w:rPr>
                <w:rFonts w:cs="Arial"/>
              </w:rPr>
              <w:t>Dott.ssa Filomena Campione</w:t>
            </w:r>
            <w:bookmarkEnd w:id="23"/>
            <w:r w:rsidR="0001631E" w:rsidRPr="0001631E">
              <w:rPr>
                <w:rFonts w:cs="Arial"/>
              </w:rPr>
              <w:t xml:space="preserve"> </w:t>
            </w:r>
          </w:p>
        </w:tc>
      </w:tr>
    </w:tbl>
    <w:p w:rsidR="0001631E" w:rsidRPr="00043530" w:rsidRDefault="0001631E" w:rsidP="0001631E"/>
    <w:sectPr w:rsidR="0001631E" w:rsidRPr="00043530" w:rsidSect="00B8766B">
      <w:pgSz w:w="11906" w:h="16838"/>
      <w:pgMar w:top="1134" w:right="1701"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10438"/>
    <w:multiLevelType w:val="hybridMultilevel"/>
    <w:tmpl w:val="565A1472"/>
    <w:lvl w:ilvl="0" w:tplc="BCBE596E">
      <w:numFmt w:val="bullet"/>
      <w:lvlText w:val="-"/>
      <w:lvlJc w:val="left"/>
      <w:pPr>
        <w:tabs>
          <w:tab w:val="num" w:pos="735"/>
        </w:tabs>
        <w:ind w:left="735" w:hanging="375"/>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3AE7795E"/>
    <w:multiLevelType w:val="hybridMultilevel"/>
    <w:tmpl w:val="D12C11AC"/>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2C04FE6"/>
    <w:multiLevelType w:val="hybridMultilevel"/>
    <w:tmpl w:val="89FAABDC"/>
    <w:lvl w:ilvl="0" w:tplc="04100011">
      <w:start w:val="1"/>
      <w:numFmt w:val="decimal"/>
      <w:lvlText w:val="%1)"/>
      <w:lvlJc w:val="left"/>
      <w:pPr>
        <w:tabs>
          <w:tab w:val="num" w:pos="720"/>
        </w:tabs>
        <w:ind w:left="720" w:hanging="360"/>
      </w:pPr>
      <w:rPr>
        <w:rFonts w:hint="default"/>
      </w:rPr>
    </w:lvl>
    <w:lvl w:ilvl="1" w:tplc="8B861E36">
      <w:start w:val="1"/>
      <w:numFmt w:val="bullet"/>
      <w:lvlText w:val="-"/>
      <w:lvlJc w:val="left"/>
      <w:pPr>
        <w:tabs>
          <w:tab w:val="num" w:pos="1440"/>
        </w:tabs>
        <w:ind w:left="1440" w:hanging="360"/>
      </w:pPr>
      <w:rPr>
        <w:rFonts w:ascii="Georgia" w:eastAsia="Times New Roman" w:hAnsi="Georgia"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57CF64AF"/>
    <w:multiLevelType w:val="hybridMultilevel"/>
    <w:tmpl w:val="CFCE954E"/>
    <w:lvl w:ilvl="0" w:tplc="04100011">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4">
    <w:nsid w:val="61D27605"/>
    <w:multiLevelType w:val="hybridMultilevel"/>
    <w:tmpl w:val="02B42E9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7F066163"/>
    <w:multiLevelType w:val="hybridMultilevel"/>
    <w:tmpl w:val="984AD770"/>
    <w:lvl w:ilvl="0" w:tplc="04100001">
      <w:start w:val="1"/>
      <w:numFmt w:val="bullet"/>
      <w:lvlText w:val=""/>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0"/>
  </w:num>
  <w:num w:numId="2">
    <w:abstractNumId w:val="1"/>
  </w:num>
  <w:num w:numId="3">
    <w:abstractNumId w:val="4"/>
  </w:num>
  <w:num w:numId="4">
    <w:abstractNumId w:val="2"/>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noPunctuationKerning/>
  <w:characterSpacingControl w:val="doNotCompress"/>
  <w:compat/>
  <w:rsids>
    <w:rsidRoot w:val="00CF69AA"/>
    <w:rsid w:val="0000035C"/>
    <w:rsid w:val="000126D1"/>
    <w:rsid w:val="00014084"/>
    <w:rsid w:val="0001631E"/>
    <w:rsid w:val="0002304F"/>
    <w:rsid w:val="000234A8"/>
    <w:rsid w:val="000262B3"/>
    <w:rsid w:val="000303C3"/>
    <w:rsid w:val="000372B3"/>
    <w:rsid w:val="00037C69"/>
    <w:rsid w:val="00037D77"/>
    <w:rsid w:val="00037ECB"/>
    <w:rsid w:val="0004251A"/>
    <w:rsid w:val="000431B9"/>
    <w:rsid w:val="00051008"/>
    <w:rsid w:val="0005682D"/>
    <w:rsid w:val="00064EC4"/>
    <w:rsid w:val="00066EC7"/>
    <w:rsid w:val="0006789B"/>
    <w:rsid w:val="00083A99"/>
    <w:rsid w:val="000854FE"/>
    <w:rsid w:val="00086C2F"/>
    <w:rsid w:val="00097F4F"/>
    <w:rsid w:val="000A2AAA"/>
    <w:rsid w:val="000A2FB6"/>
    <w:rsid w:val="000A4763"/>
    <w:rsid w:val="000A705D"/>
    <w:rsid w:val="000B6CD4"/>
    <w:rsid w:val="000D2F9C"/>
    <w:rsid w:val="000E2F69"/>
    <w:rsid w:val="000F0E61"/>
    <w:rsid w:val="000F2CDF"/>
    <w:rsid w:val="000F34B5"/>
    <w:rsid w:val="000F542F"/>
    <w:rsid w:val="000F5950"/>
    <w:rsid w:val="000F7167"/>
    <w:rsid w:val="00100489"/>
    <w:rsid w:val="00104173"/>
    <w:rsid w:val="0010469B"/>
    <w:rsid w:val="00105557"/>
    <w:rsid w:val="00111CFE"/>
    <w:rsid w:val="00114AE7"/>
    <w:rsid w:val="00122DB6"/>
    <w:rsid w:val="0012437C"/>
    <w:rsid w:val="00127F6F"/>
    <w:rsid w:val="0013394A"/>
    <w:rsid w:val="001412DB"/>
    <w:rsid w:val="00145C2D"/>
    <w:rsid w:val="00154535"/>
    <w:rsid w:val="0015589A"/>
    <w:rsid w:val="00160FFE"/>
    <w:rsid w:val="0016209D"/>
    <w:rsid w:val="001749A4"/>
    <w:rsid w:val="0017770F"/>
    <w:rsid w:val="00182F51"/>
    <w:rsid w:val="00185884"/>
    <w:rsid w:val="00195073"/>
    <w:rsid w:val="001951BC"/>
    <w:rsid w:val="00195B6B"/>
    <w:rsid w:val="001B2A74"/>
    <w:rsid w:val="001B5EE5"/>
    <w:rsid w:val="001C188D"/>
    <w:rsid w:val="001C68C7"/>
    <w:rsid w:val="001D0712"/>
    <w:rsid w:val="001D7675"/>
    <w:rsid w:val="001E1B40"/>
    <w:rsid w:val="001E77BC"/>
    <w:rsid w:val="001F3D7F"/>
    <w:rsid w:val="001F580E"/>
    <w:rsid w:val="001F6CD2"/>
    <w:rsid w:val="00200DDB"/>
    <w:rsid w:val="00201AA3"/>
    <w:rsid w:val="002052C8"/>
    <w:rsid w:val="00216E74"/>
    <w:rsid w:val="00220CAF"/>
    <w:rsid w:val="002240B3"/>
    <w:rsid w:val="002243C5"/>
    <w:rsid w:val="00224CC2"/>
    <w:rsid w:val="00225843"/>
    <w:rsid w:val="002263BF"/>
    <w:rsid w:val="00250567"/>
    <w:rsid w:val="0026019D"/>
    <w:rsid w:val="002601AD"/>
    <w:rsid w:val="00260A45"/>
    <w:rsid w:val="00271DC4"/>
    <w:rsid w:val="002729B6"/>
    <w:rsid w:val="00272FDA"/>
    <w:rsid w:val="00273F90"/>
    <w:rsid w:val="00276F5C"/>
    <w:rsid w:val="00277666"/>
    <w:rsid w:val="00280611"/>
    <w:rsid w:val="0029700D"/>
    <w:rsid w:val="00297C36"/>
    <w:rsid w:val="002A0E86"/>
    <w:rsid w:val="002A2C0B"/>
    <w:rsid w:val="002A4057"/>
    <w:rsid w:val="002B1C70"/>
    <w:rsid w:val="002C1C41"/>
    <w:rsid w:val="002C7C67"/>
    <w:rsid w:val="002D1AF4"/>
    <w:rsid w:val="002D51F1"/>
    <w:rsid w:val="002D5DAD"/>
    <w:rsid w:val="002E1DAC"/>
    <w:rsid w:val="002F6569"/>
    <w:rsid w:val="002F74ED"/>
    <w:rsid w:val="00300132"/>
    <w:rsid w:val="00300DF3"/>
    <w:rsid w:val="003074D4"/>
    <w:rsid w:val="00312702"/>
    <w:rsid w:val="00323853"/>
    <w:rsid w:val="0032485A"/>
    <w:rsid w:val="003250ED"/>
    <w:rsid w:val="00326251"/>
    <w:rsid w:val="00331400"/>
    <w:rsid w:val="003336B7"/>
    <w:rsid w:val="00334B4A"/>
    <w:rsid w:val="00343CF8"/>
    <w:rsid w:val="003466FB"/>
    <w:rsid w:val="00347926"/>
    <w:rsid w:val="00350D23"/>
    <w:rsid w:val="0036313C"/>
    <w:rsid w:val="00370258"/>
    <w:rsid w:val="00371E2A"/>
    <w:rsid w:val="0037500B"/>
    <w:rsid w:val="00377B62"/>
    <w:rsid w:val="00381267"/>
    <w:rsid w:val="00392A45"/>
    <w:rsid w:val="00394220"/>
    <w:rsid w:val="0039489E"/>
    <w:rsid w:val="00395B97"/>
    <w:rsid w:val="00397F9B"/>
    <w:rsid w:val="003A14C4"/>
    <w:rsid w:val="003A24D2"/>
    <w:rsid w:val="003B52D5"/>
    <w:rsid w:val="003C46A5"/>
    <w:rsid w:val="003C5079"/>
    <w:rsid w:val="003C5711"/>
    <w:rsid w:val="003C5920"/>
    <w:rsid w:val="003C673E"/>
    <w:rsid w:val="003C69E3"/>
    <w:rsid w:val="003D1A50"/>
    <w:rsid w:val="003E788A"/>
    <w:rsid w:val="003F17CC"/>
    <w:rsid w:val="003F3695"/>
    <w:rsid w:val="00401ED6"/>
    <w:rsid w:val="00402909"/>
    <w:rsid w:val="004065B0"/>
    <w:rsid w:val="0040745A"/>
    <w:rsid w:val="00411669"/>
    <w:rsid w:val="0041352F"/>
    <w:rsid w:val="00420B76"/>
    <w:rsid w:val="00421473"/>
    <w:rsid w:val="004225B5"/>
    <w:rsid w:val="00424348"/>
    <w:rsid w:val="0044509C"/>
    <w:rsid w:val="004463EB"/>
    <w:rsid w:val="004471CB"/>
    <w:rsid w:val="00456342"/>
    <w:rsid w:val="004563E3"/>
    <w:rsid w:val="00462C98"/>
    <w:rsid w:val="00466A6A"/>
    <w:rsid w:val="004736D7"/>
    <w:rsid w:val="00475865"/>
    <w:rsid w:val="00476932"/>
    <w:rsid w:val="004941A4"/>
    <w:rsid w:val="004968FD"/>
    <w:rsid w:val="004A0449"/>
    <w:rsid w:val="004A2D36"/>
    <w:rsid w:val="004B0C1A"/>
    <w:rsid w:val="004C0CAB"/>
    <w:rsid w:val="004C1037"/>
    <w:rsid w:val="004D2EDE"/>
    <w:rsid w:val="004D3ACB"/>
    <w:rsid w:val="004D7EC6"/>
    <w:rsid w:val="004E09BE"/>
    <w:rsid w:val="004E395B"/>
    <w:rsid w:val="004E6800"/>
    <w:rsid w:val="004F2888"/>
    <w:rsid w:val="004F6851"/>
    <w:rsid w:val="004F78A6"/>
    <w:rsid w:val="005044F7"/>
    <w:rsid w:val="00504876"/>
    <w:rsid w:val="0051049F"/>
    <w:rsid w:val="00521B54"/>
    <w:rsid w:val="00524DF8"/>
    <w:rsid w:val="00526D9B"/>
    <w:rsid w:val="0052765A"/>
    <w:rsid w:val="00533E5A"/>
    <w:rsid w:val="00534714"/>
    <w:rsid w:val="00535C37"/>
    <w:rsid w:val="005476BA"/>
    <w:rsid w:val="00556613"/>
    <w:rsid w:val="00556869"/>
    <w:rsid w:val="00556C01"/>
    <w:rsid w:val="005625AB"/>
    <w:rsid w:val="00566DC2"/>
    <w:rsid w:val="005827E0"/>
    <w:rsid w:val="00586276"/>
    <w:rsid w:val="00593648"/>
    <w:rsid w:val="00593CEB"/>
    <w:rsid w:val="005957CD"/>
    <w:rsid w:val="005A2493"/>
    <w:rsid w:val="005A6D47"/>
    <w:rsid w:val="005B0FD5"/>
    <w:rsid w:val="005B3CC1"/>
    <w:rsid w:val="005B4A93"/>
    <w:rsid w:val="005C4BC4"/>
    <w:rsid w:val="005D7D33"/>
    <w:rsid w:val="005E1388"/>
    <w:rsid w:val="005E475D"/>
    <w:rsid w:val="005E6224"/>
    <w:rsid w:val="005F0331"/>
    <w:rsid w:val="005F31B6"/>
    <w:rsid w:val="005F768E"/>
    <w:rsid w:val="00602626"/>
    <w:rsid w:val="006079C6"/>
    <w:rsid w:val="00612195"/>
    <w:rsid w:val="00622C31"/>
    <w:rsid w:val="0062648D"/>
    <w:rsid w:val="006376FD"/>
    <w:rsid w:val="00641127"/>
    <w:rsid w:val="0064448D"/>
    <w:rsid w:val="006459DE"/>
    <w:rsid w:val="00646833"/>
    <w:rsid w:val="006509A4"/>
    <w:rsid w:val="00651BF8"/>
    <w:rsid w:val="00651D92"/>
    <w:rsid w:val="0065335A"/>
    <w:rsid w:val="0065388F"/>
    <w:rsid w:val="0067428F"/>
    <w:rsid w:val="00675C87"/>
    <w:rsid w:val="006761A9"/>
    <w:rsid w:val="00677329"/>
    <w:rsid w:val="0068165E"/>
    <w:rsid w:val="00684007"/>
    <w:rsid w:val="00686539"/>
    <w:rsid w:val="00691716"/>
    <w:rsid w:val="00696C3D"/>
    <w:rsid w:val="006A31BB"/>
    <w:rsid w:val="006A4508"/>
    <w:rsid w:val="006A5900"/>
    <w:rsid w:val="006B3B42"/>
    <w:rsid w:val="006B4863"/>
    <w:rsid w:val="006B5FE0"/>
    <w:rsid w:val="006B64D3"/>
    <w:rsid w:val="006B6EED"/>
    <w:rsid w:val="006C33E3"/>
    <w:rsid w:val="006C3C07"/>
    <w:rsid w:val="006C4125"/>
    <w:rsid w:val="006D507C"/>
    <w:rsid w:val="006D5381"/>
    <w:rsid w:val="006E26B6"/>
    <w:rsid w:val="006E323A"/>
    <w:rsid w:val="006E3C8B"/>
    <w:rsid w:val="006F0176"/>
    <w:rsid w:val="006F0F2B"/>
    <w:rsid w:val="00702E9A"/>
    <w:rsid w:val="00704787"/>
    <w:rsid w:val="007121A3"/>
    <w:rsid w:val="00712665"/>
    <w:rsid w:val="0071415A"/>
    <w:rsid w:val="007158C4"/>
    <w:rsid w:val="00724FD6"/>
    <w:rsid w:val="007308F2"/>
    <w:rsid w:val="00731D92"/>
    <w:rsid w:val="0073430B"/>
    <w:rsid w:val="00736180"/>
    <w:rsid w:val="00737395"/>
    <w:rsid w:val="00740107"/>
    <w:rsid w:val="0074302A"/>
    <w:rsid w:val="00743323"/>
    <w:rsid w:val="00743AD5"/>
    <w:rsid w:val="00750D30"/>
    <w:rsid w:val="007526D6"/>
    <w:rsid w:val="0075768A"/>
    <w:rsid w:val="0076413F"/>
    <w:rsid w:val="007659D5"/>
    <w:rsid w:val="007677F8"/>
    <w:rsid w:val="007905DC"/>
    <w:rsid w:val="00793719"/>
    <w:rsid w:val="00796EA8"/>
    <w:rsid w:val="007A2806"/>
    <w:rsid w:val="007B785A"/>
    <w:rsid w:val="007C18AA"/>
    <w:rsid w:val="007C2785"/>
    <w:rsid w:val="007D09D9"/>
    <w:rsid w:val="007D2065"/>
    <w:rsid w:val="007D5BA4"/>
    <w:rsid w:val="007E7ACC"/>
    <w:rsid w:val="007F33F3"/>
    <w:rsid w:val="007F47C0"/>
    <w:rsid w:val="00815DB0"/>
    <w:rsid w:val="00815E82"/>
    <w:rsid w:val="00823585"/>
    <w:rsid w:val="00823A3B"/>
    <w:rsid w:val="008272BE"/>
    <w:rsid w:val="008278A9"/>
    <w:rsid w:val="00827A8E"/>
    <w:rsid w:val="0083185C"/>
    <w:rsid w:val="008355CB"/>
    <w:rsid w:val="008368CD"/>
    <w:rsid w:val="008379F1"/>
    <w:rsid w:val="00846C32"/>
    <w:rsid w:val="00854ED6"/>
    <w:rsid w:val="00854F27"/>
    <w:rsid w:val="008605F5"/>
    <w:rsid w:val="00860708"/>
    <w:rsid w:val="008704A0"/>
    <w:rsid w:val="00871671"/>
    <w:rsid w:val="00874BE5"/>
    <w:rsid w:val="0088758C"/>
    <w:rsid w:val="00887BD1"/>
    <w:rsid w:val="00894A65"/>
    <w:rsid w:val="008A1AC6"/>
    <w:rsid w:val="008A484B"/>
    <w:rsid w:val="008B04A2"/>
    <w:rsid w:val="008B444E"/>
    <w:rsid w:val="008D477F"/>
    <w:rsid w:val="008D7209"/>
    <w:rsid w:val="008E3033"/>
    <w:rsid w:val="008F1C27"/>
    <w:rsid w:val="008F27DF"/>
    <w:rsid w:val="0090576E"/>
    <w:rsid w:val="00916A87"/>
    <w:rsid w:val="00923015"/>
    <w:rsid w:val="009259DF"/>
    <w:rsid w:val="00925D53"/>
    <w:rsid w:val="00943369"/>
    <w:rsid w:val="00945B7C"/>
    <w:rsid w:val="009514C5"/>
    <w:rsid w:val="00951B66"/>
    <w:rsid w:val="00952058"/>
    <w:rsid w:val="00956371"/>
    <w:rsid w:val="0096222A"/>
    <w:rsid w:val="00971C0C"/>
    <w:rsid w:val="0098171F"/>
    <w:rsid w:val="00984F09"/>
    <w:rsid w:val="00985B5A"/>
    <w:rsid w:val="00987F8E"/>
    <w:rsid w:val="009A276F"/>
    <w:rsid w:val="009A369D"/>
    <w:rsid w:val="009B0705"/>
    <w:rsid w:val="009B0851"/>
    <w:rsid w:val="009B21A8"/>
    <w:rsid w:val="009B29B3"/>
    <w:rsid w:val="009C05C0"/>
    <w:rsid w:val="009D2013"/>
    <w:rsid w:val="009D49BA"/>
    <w:rsid w:val="00A0264F"/>
    <w:rsid w:val="00A0295C"/>
    <w:rsid w:val="00A02992"/>
    <w:rsid w:val="00A02BB4"/>
    <w:rsid w:val="00A1141E"/>
    <w:rsid w:val="00A115D2"/>
    <w:rsid w:val="00A23A2C"/>
    <w:rsid w:val="00A4355A"/>
    <w:rsid w:val="00A45986"/>
    <w:rsid w:val="00A56453"/>
    <w:rsid w:val="00A60940"/>
    <w:rsid w:val="00A61B89"/>
    <w:rsid w:val="00A631FB"/>
    <w:rsid w:val="00A7386B"/>
    <w:rsid w:val="00A75085"/>
    <w:rsid w:val="00A800A9"/>
    <w:rsid w:val="00A82C10"/>
    <w:rsid w:val="00A910C6"/>
    <w:rsid w:val="00A923C5"/>
    <w:rsid w:val="00A92EB9"/>
    <w:rsid w:val="00AA0775"/>
    <w:rsid w:val="00AA3386"/>
    <w:rsid w:val="00AA3918"/>
    <w:rsid w:val="00AA5D67"/>
    <w:rsid w:val="00AB5ED6"/>
    <w:rsid w:val="00AC01C4"/>
    <w:rsid w:val="00AC2CAF"/>
    <w:rsid w:val="00AC6E1D"/>
    <w:rsid w:val="00AD2FD2"/>
    <w:rsid w:val="00AD4FC3"/>
    <w:rsid w:val="00AE1DF1"/>
    <w:rsid w:val="00AE2675"/>
    <w:rsid w:val="00AE3C5E"/>
    <w:rsid w:val="00AE3D5F"/>
    <w:rsid w:val="00AE47C0"/>
    <w:rsid w:val="00AF2081"/>
    <w:rsid w:val="00AF56B0"/>
    <w:rsid w:val="00B16B65"/>
    <w:rsid w:val="00B20C1B"/>
    <w:rsid w:val="00B23C30"/>
    <w:rsid w:val="00B4444F"/>
    <w:rsid w:val="00B45D40"/>
    <w:rsid w:val="00B4716E"/>
    <w:rsid w:val="00B55F95"/>
    <w:rsid w:val="00B64B05"/>
    <w:rsid w:val="00B709B7"/>
    <w:rsid w:val="00B77FAB"/>
    <w:rsid w:val="00B80FE1"/>
    <w:rsid w:val="00B822C3"/>
    <w:rsid w:val="00B8276A"/>
    <w:rsid w:val="00B85347"/>
    <w:rsid w:val="00B85CF8"/>
    <w:rsid w:val="00B8766B"/>
    <w:rsid w:val="00B9199B"/>
    <w:rsid w:val="00B91EB5"/>
    <w:rsid w:val="00B93FCA"/>
    <w:rsid w:val="00B9659A"/>
    <w:rsid w:val="00BA1760"/>
    <w:rsid w:val="00BA4398"/>
    <w:rsid w:val="00BB39D3"/>
    <w:rsid w:val="00BC5A7E"/>
    <w:rsid w:val="00BD0B32"/>
    <w:rsid w:val="00BE0CDE"/>
    <w:rsid w:val="00BE32DB"/>
    <w:rsid w:val="00BE6130"/>
    <w:rsid w:val="00BF2A91"/>
    <w:rsid w:val="00BF48B4"/>
    <w:rsid w:val="00BF7B07"/>
    <w:rsid w:val="00C02FD6"/>
    <w:rsid w:val="00C064B2"/>
    <w:rsid w:val="00C06659"/>
    <w:rsid w:val="00C067AF"/>
    <w:rsid w:val="00C17B60"/>
    <w:rsid w:val="00C31AC6"/>
    <w:rsid w:val="00C4441D"/>
    <w:rsid w:val="00C533CA"/>
    <w:rsid w:val="00C57080"/>
    <w:rsid w:val="00C60F0A"/>
    <w:rsid w:val="00C6326F"/>
    <w:rsid w:val="00C6454F"/>
    <w:rsid w:val="00C71A99"/>
    <w:rsid w:val="00C7304F"/>
    <w:rsid w:val="00C83BBE"/>
    <w:rsid w:val="00CA0DFF"/>
    <w:rsid w:val="00CA7110"/>
    <w:rsid w:val="00CB1E92"/>
    <w:rsid w:val="00CB3582"/>
    <w:rsid w:val="00CB6047"/>
    <w:rsid w:val="00CC60FE"/>
    <w:rsid w:val="00CC6EC9"/>
    <w:rsid w:val="00CC7BCB"/>
    <w:rsid w:val="00CE08BD"/>
    <w:rsid w:val="00CF69AA"/>
    <w:rsid w:val="00D00BEC"/>
    <w:rsid w:val="00D04176"/>
    <w:rsid w:val="00D07D15"/>
    <w:rsid w:val="00D2233D"/>
    <w:rsid w:val="00D2723C"/>
    <w:rsid w:val="00D30D73"/>
    <w:rsid w:val="00D36DE2"/>
    <w:rsid w:val="00D53B34"/>
    <w:rsid w:val="00D67D65"/>
    <w:rsid w:val="00D71670"/>
    <w:rsid w:val="00D739A1"/>
    <w:rsid w:val="00D768A0"/>
    <w:rsid w:val="00D818C3"/>
    <w:rsid w:val="00D819AB"/>
    <w:rsid w:val="00D9190E"/>
    <w:rsid w:val="00D97A90"/>
    <w:rsid w:val="00DA1D20"/>
    <w:rsid w:val="00DA3B7E"/>
    <w:rsid w:val="00DB42DF"/>
    <w:rsid w:val="00DB45A1"/>
    <w:rsid w:val="00DC26CA"/>
    <w:rsid w:val="00DC6C31"/>
    <w:rsid w:val="00DD03C7"/>
    <w:rsid w:val="00DE1459"/>
    <w:rsid w:val="00DE159D"/>
    <w:rsid w:val="00DE671F"/>
    <w:rsid w:val="00DF0470"/>
    <w:rsid w:val="00DF6BD7"/>
    <w:rsid w:val="00DF785B"/>
    <w:rsid w:val="00E07CD9"/>
    <w:rsid w:val="00E160D6"/>
    <w:rsid w:val="00E162E3"/>
    <w:rsid w:val="00E226D5"/>
    <w:rsid w:val="00E346BE"/>
    <w:rsid w:val="00E36A9F"/>
    <w:rsid w:val="00E4375C"/>
    <w:rsid w:val="00E57BBC"/>
    <w:rsid w:val="00E64554"/>
    <w:rsid w:val="00E71CBB"/>
    <w:rsid w:val="00E7740B"/>
    <w:rsid w:val="00E92F22"/>
    <w:rsid w:val="00E96122"/>
    <w:rsid w:val="00EA2FB8"/>
    <w:rsid w:val="00EA74CE"/>
    <w:rsid w:val="00EB0FC8"/>
    <w:rsid w:val="00EC0293"/>
    <w:rsid w:val="00EC4BFE"/>
    <w:rsid w:val="00EC78E8"/>
    <w:rsid w:val="00ED6FED"/>
    <w:rsid w:val="00EE2E9E"/>
    <w:rsid w:val="00EF0878"/>
    <w:rsid w:val="00EF7E4F"/>
    <w:rsid w:val="00F053AA"/>
    <w:rsid w:val="00F05B66"/>
    <w:rsid w:val="00F1277D"/>
    <w:rsid w:val="00F16822"/>
    <w:rsid w:val="00F20E9A"/>
    <w:rsid w:val="00F21646"/>
    <w:rsid w:val="00F26801"/>
    <w:rsid w:val="00F27466"/>
    <w:rsid w:val="00F30E54"/>
    <w:rsid w:val="00F335D7"/>
    <w:rsid w:val="00F35695"/>
    <w:rsid w:val="00F41809"/>
    <w:rsid w:val="00F45B0B"/>
    <w:rsid w:val="00F50530"/>
    <w:rsid w:val="00F50B74"/>
    <w:rsid w:val="00F5415D"/>
    <w:rsid w:val="00F64462"/>
    <w:rsid w:val="00F64F70"/>
    <w:rsid w:val="00F732F0"/>
    <w:rsid w:val="00F73A0E"/>
    <w:rsid w:val="00F76C12"/>
    <w:rsid w:val="00F77E37"/>
    <w:rsid w:val="00F844FC"/>
    <w:rsid w:val="00F90F1A"/>
    <w:rsid w:val="00F92C5A"/>
    <w:rsid w:val="00F96F33"/>
    <w:rsid w:val="00FA5C9D"/>
    <w:rsid w:val="00FA6DCD"/>
    <w:rsid w:val="00FB14B1"/>
    <w:rsid w:val="00FB1F8B"/>
    <w:rsid w:val="00FB51FD"/>
    <w:rsid w:val="00FC28B7"/>
    <w:rsid w:val="00FC2A77"/>
    <w:rsid w:val="00FE07C2"/>
    <w:rsid w:val="00FE2773"/>
    <w:rsid w:val="00FE696A"/>
    <w:rsid w:val="00FF444D"/>
    <w:rsid w:val="00FF4D2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7740B"/>
    <w:pPr>
      <w:jc w:val="both"/>
    </w:pPr>
    <w:rPr>
      <w:rFonts w:ascii="Georgia" w:hAnsi="Georgia"/>
      <w:sz w:val="24"/>
    </w:rPr>
  </w:style>
  <w:style w:type="paragraph" w:styleId="Titolo1">
    <w:name w:val="heading 1"/>
    <w:basedOn w:val="Normale"/>
    <w:next w:val="Normale"/>
    <w:qFormat/>
    <w:rsid w:val="00A45986"/>
    <w:pPr>
      <w:keepNext/>
      <w:outlineLvl w:val="0"/>
    </w:pPr>
  </w:style>
  <w:style w:type="paragraph" w:styleId="Titolo2">
    <w:name w:val="heading 2"/>
    <w:basedOn w:val="Normale"/>
    <w:next w:val="Normale"/>
    <w:qFormat/>
    <w:rsid w:val="00A45986"/>
    <w:pPr>
      <w:keepNext/>
      <w:outlineLvl w:val="1"/>
    </w:pPr>
  </w:style>
  <w:style w:type="paragraph" w:styleId="Titolo3">
    <w:name w:val="heading 3"/>
    <w:basedOn w:val="Normale"/>
    <w:next w:val="Normale"/>
    <w:qFormat/>
    <w:rsid w:val="00A45986"/>
    <w:pPr>
      <w:keepNext/>
      <w:jc w:val="center"/>
      <w:outlineLvl w:val="2"/>
    </w:pPr>
    <w:rPr>
      <w:sz w:val="28"/>
    </w:rPr>
  </w:style>
  <w:style w:type="paragraph" w:styleId="Titolo4">
    <w:name w:val="heading 4"/>
    <w:basedOn w:val="Normale"/>
    <w:next w:val="Normale"/>
    <w:qFormat/>
    <w:rsid w:val="00A45986"/>
    <w:pPr>
      <w:keepNext/>
      <w:jc w:val="center"/>
      <w:outlineLvl w:val="3"/>
    </w:pPr>
    <w:rPr>
      <w:b/>
      <w:sz w:val="28"/>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Corpodeltesto">
    <w:name w:val="Body Text"/>
    <w:basedOn w:val="Normale"/>
    <w:rsid w:val="00A45986"/>
  </w:style>
  <w:style w:type="paragraph" w:styleId="Corpodeltesto2">
    <w:name w:val="Body Text 2"/>
    <w:basedOn w:val="Normale"/>
    <w:rsid w:val="00A45986"/>
    <w:rPr>
      <w:rFonts w:ascii="Arial" w:hAnsi="Arial"/>
      <w:i/>
    </w:rPr>
  </w:style>
  <w:style w:type="paragraph" w:styleId="Testofumetto">
    <w:name w:val="Balloon Text"/>
    <w:basedOn w:val="Normale"/>
    <w:semiHidden/>
    <w:rsid w:val="009259DF"/>
    <w:rPr>
      <w:rFonts w:ascii="Tahoma" w:hAnsi="Tahoma" w:cs="Tahoma"/>
      <w:sz w:val="16"/>
      <w:szCs w:val="16"/>
    </w:rPr>
  </w:style>
  <w:style w:type="table" w:styleId="Grigliatabella">
    <w:name w:val="Table Grid"/>
    <w:basedOn w:val="Tabellanormale"/>
    <w:rsid w:val="005347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Mappadocumento">
    <w:name w:val="Document Map"/>
    <w:basedOn w:val="Normale"/>
    <w:semiHidden/>
    <w:rsid w:val="00E7740B"/>
    <w:pPr>
      <w:shd w:val="clear" w:color="auto" w:fill="000080"/>
    </w:pPr>
    <w:rPr>
      <w:rFonts w:ascii="Tahoma" w:hAnsi="Tahoma" w:cs="Tahoma"/>
    </w:rPr>
  </w:style>
  <w:style w:type="paragraph" w:styleId="Titolo">
    <w:name w:val="Title"/>
    <w:basedOn w:val="Normale"/>
    <w:qFormat/>
    <w:rsid w:val="00D739A1"/>
    <w:pPr>
      <w:jc w:val="center"/>
    </w:pPr>
    <w:rPr>
      <w:rFonts w:ascii="Times New Roman" w:hAnsi="Times New Roman"/>
      <w:b/>
      <w:i/>
      <w:sz w:val="32"/>
    </w:rPr>
  </w:style>
</w:styles>
</file>

<file path=word/webSettings.xml><?xml version="1.0" encoding="utf-8"?>
<w:webSettings xmlns:r="http://schemas.openxmlformats.org/officeDocument/2006/relationships" xmlns:w="http://schemas.openxmlformats.org/wordprocessingml/2006/main">
  <w:divs>
    <w:div w:id="86003833">
      <w:bodyDiv w:val="1"/>
      <w:marLeft w:val="0"/>
      <w:marRight w:val="0"/>
      <w:marTop w:val="0"/>
      <w:marBottom w:val="0"/>
      <w:divBdr>
        <w:top w:val="none" w:sz="0" w:space="0" w:color="auto"/>
        <w:left w:val="none" w:sz="0" w:space="0" w:color="auto"/>
        <w:bottom w:val="none" w:sz="0" w:space="0" w:color="auto"/>
        <w:right w:val="none" w:sz="0" w:space="0" w:color="auto"/>
      </w:divBdr>
    </w:div>
    <w:div w:id="615796724">
      <w:bodyDiv w:val="1"/>
      <w:marLeft w:val="0"/>
      <w:marRight w:val="0"/>
      <w:marTop w:val="0"/>
      <w:marBottom w:val="0"/>
      <w:divBdr>
        <w:top w:val="none" w:sz="0" w:space="0" w:color="auto"/>
        <w:left w:val="none" w:sz="0" w:space="0" w:color="auto"/>
        <w:bottom w:val="none" w:sz="0" w:space="0" w:color="auto"/>
        <w:right w:val="none" w:sz="0" w:space="0" w:color="auto"/>
      </w:divBdr>
    </w:div>
    <w:div w:id="1316030855">
      <w:bodyDiv w:val="1"/>
      <w:marLeft w:val="0"/>
      <w:marRight w:val="0"/>
      <w:marTop w:val="0"/>
      <w:marBottom w:val="0"/>
      <w:divBdr>
        <w:top w:val="none" w:sz="0" w:space="0" w:color="auto"/>
        <w:left w:val="none" w:sz="0" w:space="0" w:color="auto"/>
        <w:bottom w:val="none" w:sz="0" w:space="0" w:color="auto"/>
        <w:right w:val="none" w:sz="0" w:space="0" w:color="auto"/>
      </w:divBdr>
    </w:div>
    <w:div w:id="142764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1144</Words>
  <Characters>6525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REGISTRO GENERALE</vt:lpstr>
    </vt:vector>
  </TitlesOfParts>
  <Company>Comune di Corato</Company>
  <LinksUpToDate>false</LinksUpToDate>
  <CharactersWithSpaces>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GENERALE</dc:title>
  <dc:creator>Comune di Corato</dc:creator>
  <cp:lastModifiedBy>llpp08</cp:lastModifiedBy>
  <cp:revision>2</cp:revision>
  <cp:lastPrinted>2010-11-08T16:46:00Z</cp:lastPrinted>
  <dcterms:created xsi:type="dcterms:W3CDTF">2016-10-17T15:55:00Z</dcterms:created>
  <dcterms:modified xsi:type="dcterms:W3CDTF">2016-10-17T15:55:00Z</dcterms:modified>
</cp:coreProperties>
</file>